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A5" w:rsidRPr="002D2FA5" w:rsidRDefault="002D2FA5" w:rsidP="002D2FA5">
      <w:pPr>
        <w:textAlignment w:val="baseline"/>
        <w:outlineLvl w:val="0"/>
        <w:rPr>
          <w:rFonts w:ascii="Arial" w:hAnsi="Arial" w:cs="Arial"/>
          <w:color w:val="333333"/>
          <w:kern w:val="36"/>
          <w:sz w:val="51"/>
          <w:szCs w:val="51"/>
        </w:rPr>
      </w:pPr>
      <w:r w:rsidRPr="002D2FA5">
        <w:rPr>
          <w:rFonts w:ascii="Arial" w:hAnsi="Arial" w:cs="Arial"/>
          <w:color w:val="333333"/>
          <w:kern w:val="36"/>
          <w:sz w:val="51"/>
          <w:szCs w:val="51"/>
        </w:rPr>
        <w:t>Первый помощник</w:t>
      </w:r>
    </w:p>
    <w:p w:rsidR="002D2FA5" w:rsidRPr="002D2FA5" w:rsidRDefault="002D2FA5" w:rsidP="002D2FA5">
      <w:pPr>
        <w:shd w:val="clear" w:color="auto" w:fill="FFFFFF"/>
        <w:textAlignment w:val="baseline"/>
        <w:rPr>
          <w:color w:val="444444"/>
          <w:sz w:val="25"/>
          <w:szCs w:val="25"/>
        </w:rPr>
      </w:pPr>
    </w:p>
    <w:p w:rsidR="002D2FA5" w:rsidRPr="002D2FA5" w:rsidRDefault="002D2FA5" w:rsidP="002D2FA5">
      <w:pPr>
        <w:shd w:val="clear" w:color="auto" w:fill="FFFFFF"/>
        <w:jc w:val="both"/>
        <w:textAlignment w:val="baseline"/>
        <w:rPr>
          <w:color w:val="444444"/>
          <w:sz w:val="25"/>
          <w:szCs w:val="25"/>
        </w:rPr>
      </w:pPr>
      <w:r w:rsidRPr="002D2FA5">
        <w:rPr>
          <w:rFonts w:ascii="inherit" w:hAnsi="inherit"/>
          <w:b/>
          <w:bCs/>
          <w:color w:val="444444"/>
          <w:sz w:val="25"/>
        </w:rPr>
        <w:t>Если задать вопрос «кто такой старейшина», ответ, думается, будет одинаков у всех. Это пожилой и наиболее опытный человек того сообщества, о котором идет речь. Власть старейшины обеспечивается его жизненным опытом, знанием традиций и обычаев. Разрешать споры, согласовывать совместную деятельность, обсуждать вопросы, которые впоследствии могут быть вынесены на более высокий уровень – вот поле деятельности такого человека.</w:t>
      </w:r>
    </w:p>
    <w:p w:rsidR="002D2FA5" w:rsidRPr="002D2FA5" w:rsidRDefault="002D2FA5" w:rsidP="002D2FA5">
      <w:pPr>
        <w:shd w:val="clear" w:color="auto" w:fill="FFFFFF"/>
        <w:jc w:val="both"/>
        <w:textAlignment w:val="baseline"/>
        <w:rPr>
          <w:color w:val="444444"/>
          <w:sz w:val="25"/>
          <w:szCs w:val="25"/>
        </w:rPr>
      </w:pPr>
      <w:r w:rsidRPr="002D2FA5">
        <w:rPr>
          <w:rFonts w:ascii="inherit" w:hAnsi="inherit"/>
          <w:b/>
          <w:bCs/>
          <w:color w:val="444444"/>
          <w:sz w:val="25"/>
        </w:rPr>
        <w:t>Поэтому, исходя из данной формулировки, было несколько неожиданно увидеть в роли старейшины Е.В. Яшкину, молодую женщину. Но, как показало дальнейшее знакомство, этот статус она оправдывает сполна, несмотря на свой далеко не для старейшины возраст.</w:t>
      </w:r>
    </w:p>
    <w:p w:rsidR="002D2FA5" w:rsidRPr="002D2FA5" w:rsidRDefault="00AE5B5D" w:rsidP="002D2FA5">
      <w:pPr>
        <w:shd w:val="clear" w:color="auto" w:fill="FFFFFF"/>
        <w:jc w:val="both"/>
        <w:textAlignment w:val="baseline"/>
        <w:rPr>
          <w:color w:val="444444"/>
          <w:sz w:val="25"/>
          <w:szCs w:val="25"/>
        </w:rPr>
      </w:pPr>
      <w:r>
        <w:rPr>
          <w:noProof/>
          <w:color w:val="444444"/>
          <w:sz w:val="25"/>
          <w:szCs w:val="25"/>
        </w:rPr>
        <w:drawing>
          <wp:anchor distT="0" distB="0" distL="114300" distR="114300" simplePos="0" relativeHeight="251658240" behindDoc="0" locked="0" layoutInCell="1" allowOverlap="1">
            <wp:simplePos x="1094224" y="3104941"/>
            <wp:positionH relativeFrom="margin">
              <wp:align>right</wp:align>
            </wp:positionH>
            <wp:positionV relativeFrom="margin">
              <wp:align>top</wp:align>
            </wp:positionV>
            <wp:extent cx="2989105" cy="3386294"/>
            <wp:effectExtent l="19050" t="0" r="1745" b="0"/>
            <wp:wrapSquare wrapText="bothSides"/>
            <wp:docPr id="3" name="Рисунок 3" descr="C:\Users\User\Downloads\IMG-35f6046acd12bd42e6b8dd18b786b8f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35f6046acd12bd42e6b8dd18b786b8fb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696" t="24619" b="2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105" cy="3386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FA5" w:rsidRPr="002D2FA5" w:rsidRDefault="002D2FA5" w:rsidP="002D2FA5">
      <w:pPr>
        <w:shd w:val="clear" w:color="auto" w:fill="FFFFFF"/>
        <w:spacing w:after="237"/>
        <w:jc w:val="both"/>
        <w:textAlignment w:val="baseline"/>
        <w:rPr>
          <w:color w:val="444444"/>
          <w:sz w:val="25"/>
          <w:szCs w:val="25"/>
        </w:rPr>
      </w:pPr>
      <w:r>
        <w:rPr>
          <w:color w:val="444444"/>
          <w:sz w:val="25"/>
          <w:szCs w:val="25"/>
        </w:rPr>
        <w:t xml:space="preserve">       </w:t>
      </w:r>
      <w:r w:rsidRPr="002D2FA5">
        <w:rPr>
          <w:color w:val="444444"/>
          <w:sz w:val="25"/>
          <w:szCs w:val="25"/>
        </w:rPr>
        <w:t xml:space="preserve">Как рассказала о себе Елена Владимировна, родом она из Кричева. </w:t>
      </w:r>
      <w:proofErr w:type="gramStart"/>
      <w:r w:rsidRPr="002D2FA5">
        <w:rPr>
          <w:color w:val="444444"/>
          <w:sz w:val="25"/>
          <w:szCs w:val="25"/>
        </w:rPr>
        <w:t>В</w:t>
      </w:r>
      <w:proofErr w:type="gramEnd"/>
      <w:r w:rsidRPr="002D2FA5">
        <w:rPr>
          <w:color w:val="444444"/>
          <w:sz w:val="25"/>
          <w:szCs w:val="25"/>
        </w:rPr>
        <w:t xml:space="preserve"> </w:t>
      </w:r>
      <w:proofErr w:type="gramStart"/>
      <w:r w:rsidRPr="002D2FA5">
        <w:rPr>
          <w:color w:val="444444"/>
          <w:sz w:val="25"/>
          <w:szCs w:val="25"/>
        </w:rPr>
        <w:t>Краснопольский</w:t>
      </w:r>
      <w:proofErr w:type="gramEnd"/>
      <w:r w:rsidRPr="002D2FA5">
        <w:rPr>
          <w:color w:val="444444"/>
          <w:sz w:val="25"/>
          <w:szCs w:val="25"/>
        </w:rPr>
        <w:t xml:space="preserve"> район, д. Палуж 2, ее родители переехали, когда она была еще школьного возраста. С 5-го по 9-й класс ходила уже в </w:t>
      </w:r>
      <w:proofErr w:type="spellStart"/>
      <w:r w:rsidRPr="002D2FA5">
        <w:rPr>
          <w:color w:val="444444"/>
          <w:sz w:val="25"/>
          <w:szCs w:val="25"/>
        </w:rPr>
        <w:t>Палужскую</w:t>
      </w:r>
      <w:proofErr w:type="spellEnd"/>
      <w:r w:rsidRPr="002D2FA5">
        <w:rPr>
          <w:color w:val="444444"/>
          <w:sz w:val="25"/>
          <w:szCs w:val="25"/>
        </w:rPr>
        <w:t xml:space="preserve"> школу. Трудовую биографию открыла, став полеводом местного хозяйства. С 2007 года работает </w:t>
      </w:r>
      <w:proofErr w:type="spellStart"/>
      <w:r w:rsidRPr="002D2FA5">
        <w:rPr>
          <w:color w:val="444444"/>
          <w:sz w:val="25"/>
          <w:szCs w:val="25"/>
        </w:rPr>
        <w:t>техработником</w:t>
      </w:r>
      <w:proofErr w:type="spellEnd"/>
      <w:r w:rsidRPr="002D2FA5">
        <w:rPr>
          <w:color w:val="444444"/>
          <w:sz w:val="25"/>
          <w:szCs w:val="25"/>
        </w:rPr>
        <w:t xml:space="preserve"> ГУО «</w:t>
      </w:r>
      <w:proofErr w:type="spellStart"/>
      <w:r w:rsidRPr="002D2FA5">
        <w:rPr>
          <w:color w:val="444444"/>
          <w:sz w:val="25"/>
          <w:szCs w:val="25"/>
        </w:rPr>
        <w:t>Палужский</w:t>
      </w:r>
      <w:proofErr w:type="spellEnd"/>
      <w:r w:rsidRPr="002D2FA5">
        <w:rPr>
          <w:color w:val="444444"/>
          <w:sz w:val="25"/>
          <w:szCs w:val="25"/>
        </w:rPr>
        <w:t xml:space="preserve"> УПК детский сад – средняя школа». Также по совместительству работает в Краснопольском РЦСОН социальным работником. Кроме того, Е.В. </w:t>
      </w:r>
      <w:proofErr w:type="gramStart"/>
      <w:r w:rsidRPr="002D2FA5">
        <w:rPr>
          <w:color w:val="444444"/>
          <w:sz w:val="25"/>
          <w:szCs w:val="25"/>
        </w:rPr>
        <w:t>Яшкина</w:t>
      </w:r>
      <w:proofErr w:type="gramEnd"/>
      <w:r w:rsidRPr="002D2FA5">
        <w:rPr>
          <w:color w:val="444444"/>
          <w:sz w:val="25"/>
          <w:szCs w:val="25"/>
        </w:rPr>
        <w:t xml:space="preserve"> является депутатом Яновского сельского Совета депутатов двадцать восьмого созыва по Палужскому избирательному округу № 9. Входит в состав смотровой комиссии сельисполкома.</w:t>
      </w:r>
    </w:p>
    <w:p w:rsidR="002D2FA5" w:rsidRPr="002D2FA5" w:rsidRDefault="002D2FA5" w:rsidP="002D2FA5">
      <w:pPr>
        <w:shd w:val="clear" w:color="auto" w:fill="FFFFFF"/>
        <w:spacing w:after="237"/>
        <w:jc w:val="both"/>
        <w:textAlignment w:val="baseline"/>
        <w:rPr>
          <w:color w:val="444444"/>
          <w:sz w:val="25"/>
          <w:szCs w:val="25"/>
        </w:rPr>
      </w:pPr>
      <w:r>
        <w:rPr>
          <w:color w:val="444444"/>
          <w:sz w:val="25"/>
          <w:szCs w:val="25"/>
        </w:rPr>
        <w:t xml:space="preserve">        </w:t>
      </w:r>
      <w:proofErr w:type="gramStart"/>
      <w:r w:rsidRPr="002D2FA5">
        <w:rPr>
          <w:color w:val="444444"/>
          <w:sz w:val="25"/>
          <w:szCs w:val="25"/>
        </w:rPr>
        <w:t>Как старейшина деревни и депутат сельского Совета является первым помощником для председателя сельского Совета и координирующим звеном местной власти и населения в различных вопросах, касающихся жизнедеятельности населенного пункта: его благоустройства, поддержания на территории санитарного порядка, сбора бытовых отходов, благоустройства воинских захоронений и памятников погибшим землякам, гражданского кладбища д. Палуж 2 и др.</w:t>
      </w:r>
      <w:proofErr w:type="gramEnd"/>
    </w:p>
    <w:p w:rsidR="002D2FA5" w:rsidRPr="002D2FA5" w:rsidRDefault="002D2FA5" w:rsidP="002D2FA5">
      <w:pPr>
        <w:shd w:val="clear" w:color="auto" w:fill="FFFFFF"/>
        <w:spacing w:after="237"/>
        <w:jc w:val="both"/>
        <w:textAlignment w:val="baseline"/>
        <w:rPr>
          <w:color w:val="444444"/>
          <w:sz w:val="25"/>
          <w:szCs w:val="25"/>
        </w:rPr>
      </w:pPr>
      <w:r>
        <w:rPr>
          <w:color w:val="444444"/>
          <w:sz w:val="25"/>
          <w:szCs w:val="25"/>
        </w:rPr>
        <w:t xml:space="preserve">        </w:t>
      </w:r>
      <w:proofErr w:type="gramStart"/>
      <w:r w:rsidRPr="002D2FA5">
        <w:rPr>
          <w:color w:val="444444"/>
          <w:sz w:val="25"/>
          <w:szCs w:val="25"/>
        </w:rPr>
        <w:t>Изучение и анализ общественного мнения жителей по обеспечению общественного порядка и предупреждению правонарушений и преступлений, проведению разъяснительной работы с сельчанами по пожарной безопасности, помощь сельисполкому в розыске собственников и наследников пустующих домов и ветхих строений, имеющихся в д. Палуж 1 и д. Палуж 2, –  это также круг задач, решаемых Е.В. Яшкиной, старейшиной и депутатом.</w:t>
      </w:r>
      <w:proofErr w:type="gramEnd"/>
      <w:r>
        <w:rPr>
          <w:color w:val="444444"/>
          <w:sz w:val="25"/>
          <w:szCs w:val="25"/>
        </w:rPr>
        <w:t xml:space="preserve">  </w:t>
      </w:r>
      <w:r w:rsidRPr="002D2FA5">
        <w:rPr>
          <w:color w:val="444444"/>
          <w:sz w:val="25"/>
          <w:szCs w:val="25"/>
        </w:rPr>
        <w:t xml:space="preserve">Как отметила по этому поводу председатель Яновского сельского Совета депутатов Н.Л. Лагутина, в таких делах очень многое зависит от личности человека, его инициативы, умения наладить диалог со своими односельчанами и избирателями. Е.В. </w:t>
      </w:r>
      <w:proofErr w:type="gramStart"/>
      <w:r w:rsidRPr="002D2FA5">
        <w:rPr>
          <w:color w:val="444444"/>
          <w:sz w:val="25"/>
          <w:szCs w:val="25"/>
        </w:rPr>
        <w:t>Яшкина</w:t>
      </w:r>
      <w:proofErr w:type="gramEnd"/>
      <w:r w:rsidRPr="002D2FA5">
        <w:rPr>
          <w:color w:val="444444"/>
          <w:sz w:val="25"/>
          <w:szCs w:val="25"/>
        </w:rPr>
        <w:t xml:space="preserve"> – яркий тому пример. «Это тот случай, – говорит Наталья Леонидовна, – когда не ошибся с выбором: как за депутата за Елену Владимировну проголосовало около 90 % избирателей».</w:t>
      </w:r>
    </w:p>
    <w:p w:rsidR="002D2FA5" w:rsidRPr="002D2FA5" w:rsidRDefault="002D2FA5" w:rsidP="002D2FA5">
      <w:pPr>
        <w:shd w:val="clear" w:color="auto" w:fill="FFFFFF"/>
        <w:spacing w:after="237"/>
        <w:jc w:val="both"/>
        <w:textAlignment w:val="baseline"/>
        <w:rPr>
          <w:color w:val="444444"/>
          <w:sz w:val="25"/>
          <w:szCs w:val="25"/>
        </w:rPr>
      </w:pPr>
      <w:r>
        <w:rPr>
          <w:color w:val="444444"/>
          <w:sz w:val="25"/>
          <w:szCs w:val="25"/>
        </w:rPr>
        <w:lastRenderedPageBreak/>
        <w:t xml:space="preserve">        </w:t>
      </w:r>
      <w:r w:rsidRPr="002D2FA5">
        <w:rPr>
          <w:color w:val="444444"/>
          <w:sz w:val="25"/>
          <w:szCs w:val="25"/>
        </w:rPr>
        <w:t xml:space="preserve">Человек с активной жизненной позицией – так можно сказать про Е.В. </w:t>
      </w:r>
      <w:proofErr w:type="gramStart"/>
      <w:r w:rsidRPr="002D2FA5">
        <w:rPr>
          <w:color w:val="444444"/>
          <w:sz w:val="25"/>
          <w:szCs w:val="25"/>
        </w:rPr>
        <w:t>Яшкину</w:t>
      </w:r>
      <w:proofErr w:type="gramEnd"/>
      <w:r w:rsidRPr="002D2FA5">
        <w:rPr>
          <w:color w:val="444444"/>
          <w:sz w:val="25"/>
          <w:szCs w:val="25"/>
        </w:rPr>
        <w:t xml:space="preserve">. Всю свою энергию и инициативу она направляет на общественные дела. К примеру, в прошлом году благодаря ее настойчивости вдоль автомобильной дороги </w:t>
      </w:r>
      <w:proofErr w:type="gramStart"/>
      <w:r w:rsidRPr="002D2FA5">
        <w:rPr>
          <w:color w:val="444444"/>
          <w:sz w:val="25"/>
          <w:szCs w:val="25"/>
        </w:rPr>
        <w:t>Р</w:t>
      </w:r>
      <w:proofErr w:type="gramEnd"/>
      <w:r w:rsidRPr="002D2FA5">
        <w:rPr>
          <w:color w:val="444444"/>
          <w:sz w:val="25"/>
          <w:szCs w:val="25"/>
        </w:rPr>
        <w:t xml:space="preserve"> 74 в районе д. Палуж 2 появился автопавильон. По его установке от имени жителей она не раз обращалась в сельисполком. В результате сельисполкомом было оформлено коллективное обращение в РУП «Могилевавтодор». Ответ получили положительный. Как итог, ДЭУ № 78 РУП «Могилевавтодор»</w:t>
      </w:r>
      <w:r>
        <w:rPr>
          <w:color w:val="444444"/>
          <w:sz w:val="25"/>
          <w:szCs w:val="25"/>
        </w:rPr>
        <w:t xml:space="preserve"> был установлен </w:t>
      </w:r>
      <w:r w:rsidRPr="002D2FA5">
        <w:rPr>
          <w:color w:val="444444"/>
          <w:sz w:val="25"/>
          <w:szCs w:val="25"/>
        </w:rPr>
        <w:t xml:space="preserve"> автобусный павильон. </w:t>
      </w:r>
      <w:proofErr w:type="gramStart"/>
      <w:r w:rsidRPr="002D2FA5">
        <w:rPr>
          <w:color w:val="444444"/>
          <w:sz w:val="25"/>
          <w:szCs w:val="25"/>
        </w:rPr>
        <w:t>Также по обращению Е.В. Яшкиной от лица жителей д. Палуж 2 был восстановлен указатель на деревню, который сбила грузовая автомашина.</w:t>
      </w:r>
      <w:proofErr w:type="gramEnd"/>
      <w:r w:rsidRPr="002D2FA5">
        <w:rPr>
          <w:color w:val="444444"/>
          <w:sz w:val="25"/>
          <w:szCs w:val="25"/>
        </w:rPr>
        <w:t xml:space="preserve"> Осуществляет </w:t>
      </w:r>
      <w:proofErr w:type="gramStart"/>
      <w:r w:rsidRPr="002D2FA5">
        <w:rPr>
          <w:color w:val="444444"/>
          <w:sz w:val="25"/>
          <w:szCs w:val="25"/>
        </w:rPr>
        <w:t>старейшина</w:t>
      </w:r>
      <w:proofErr w:type="gramEnd"/>
      <w:r w:rsidRPr="002D2FA5">
        <w:rPr>
          <w:color w:val="444444"/>
          <w:sz w:val="25"/>
          <w:szCs w:val="25"/>
        </w:rPr>
        <w:t xml:space="preserve"> и общественный контроль в части погребения умерших земляков на местном гражданском кладбище. Она знает, что в таких случаях сельисполкомом должны вноситься изменения в план-схему кладбища, производиться записи в соответствующие документы, и всегда оповещает о таких случаях.</w:t>
      </w:r>
    </w:p>
    <w:p w:rsidR="002D2FA5" w:rsidRPr="002D2FA5" w:rsidRDefault="002D2FA5" w:rsidP="002D2FA5">
      <w:pPr>
        <w:shd w:val="clear" w:color="auto" w:fill="FFFFFF"/>
        <w:spacing w:after="237"/>
        <w:jc w:val="both"/>
        <w:textAlignment w:val="baseline"/>
        <w:rPr>
          <w:color w:val="444444"/>
          <w:sz w:val="25"/>
          <w:szCs w:val="25"/>
        </w:rPr>
      </w:pPr>
      <w:r w:rsidRPr="002D2FA5">
        <w:rPr>
          <w:color w:val="444444"/>
          <w:sz w:val="25"/>
          <w:szCs w:val="25"/>
        </w:rPr>
        <w:t xml:space="preserve">Семья </w:t>
      </w:r>
      <w:proofErr w:type="spellStart"/>
      <w:r w:rsidRPr="002D2FA5">
        <w:rPr>
          <w:color w:val="444444"/>
          <w:sz w:val="25"/>
          <w:szCs w:val="25"/>
        </w:rPr>
        <w:t>Гигиня</w:t>
      </w:r>
      <w:proofErr w:type="spellEnd"/>
      <w:r w:rsidRPr="002D2FA5">
        <w:rPr>
          <w:color w:val="444444"/>
          <w:sz w:val="25"/>
          <w:szCs w:val="25"/>
        </w:rPr>
        <w:t>, которая переехала в д. Палуж 2 из Волковыска, также нашла в лице Е.В. Яшкиной первого помощника. В колодце на их улице не оказалось ведра. Об этом они сообщили Елене Владимировне, и та тут же вышла на сельисполком и УПКП «</w:t>
      </w:r>
      <w:proofErr w:type="spellStart"/>
      <w:r w:rsidRPr="002D2FA5">
        <w:rPr>
          <w:color w:val="444444"/>
          <w:sz w:val="25"/>
          <w:szCs w:val="25"/>
        </w:rPr>
        <w:t>Жилкоммунхоз</w:t>
      </w:r>
      <w:proofErr w:type="spellEnd"/>
      <w:r w:rsidRPr="002D2FA5">
        <w:rPr>
          <w:color w:val="444444"/>
          <w:sz w:val="25"/>
          <w:szCs w:val="25"/>
        </w:rPr>
        <w:t xml:space="preserve">», </w:t>
      </w:r>
      <w:proofErr w:type="gramStart"/>
      <w:r w:rsidRPr="002D2FA5">
        <w:rPr>
          <w:color w:val="444444"/>
          <w:sz w:val="25"/>
          <w:szCs w:val="25"/>
        </w:rPr>
        <w:t>который</w:t>
      </w:r>
      <w:proofErr w:type="gramEnd"/>
      <w:r w:rsidRPr="002D2FA5">
        <w:rPr>
          <w:color w:val="444444"/>
          <w:sz w:val="25"/>
          <w:szCs w:val="25"/>
        </w:rPr>
        <w:t xml:space="preserve"> и устранил проблему.</w:t>
      </w:r>
    </w:p>
    <w:p w:rsidR="002D2FA5" w:rsidRDefault="002D2FA5" w:rsidP="002D2FA5">
      <w:pPr>
        <w:shd w:val="clear" w:color="auto" w:fill="FFFFFF"/>
        <w:spacing w:after="237"/>
        <w:jc w:val="both"/>
        <w:textAlignment w:val="baseline"/>
        <w:rPr>
          <w:color w:val="444444"/>
          <w:sz w:val="25"/>
          <w:szCs w:val="25"/>
        </w:rPr>
      </w:pPr>
      <w:r w:rsidRPr="002D2FA5">
        <w:rPr>
          <w:color w:val="444444"/>
          <w:sz w:val="25"/>
          <w:szCs w:val="25"/>
        </w:rPr>
        <w:t xml:space="preserve">Очередное доброе дело, которое Е.В. </w:t>
      </w:r>
      <w:proofErr w:type="gramStart"/>
      <w:r w:rsidRPr="002D2FA5">
        <w:rPr>
          <w:color w:val="444444"/>
          <w:sz w:val="25"/>
          <w:szCs w:val="25"/>
        </w:rPr>
        <w:t>Яшкина</w:t>
      </w:r>
      <w:proofErr w:type="gramEnd"/>
      <w:r w:rsidRPr="002D2FA5">
        <w:rPr>
          <w:color w:val="444444"/>
          <w:sz w:val="25"/>
          <w:szCs w:val="25"/>
        </w:rPr>
        <w:t xml:space="preserve"> сделала для своих односельчан – своевременно поставила перед фактом образования ямы на дороге сельисполком. Как говорится, дело случая. Будет в темное время суток кто-нибудь ехать на велосипеде, жди беды: вдруг угодит в яму и произойдет несчастный случай. Вот так </w:t>
      </w:r>
      <w:proofErr w:type="spellStart"/>
      <w:r w:rsidRPr="002D2FA5">
        <w:rPr>
          <w:color w:val="444444"/>
          <w:sz w:val="25"/>
          <w:szCs w:val="25"/>
        </w:rPr>
        <w:t>аргументированно</w:t>
      </w:r>
      <w:proofErr w:type="spellEnd"/>
      <w:r w:rsidRPr="002D2FA5">
        <w:rPr>
          <w:color w:val="444444"/>
          <w:sz w:val="25"/>
          <w:szCs w:val="25"/>
        </w:rPr>
        <w:t xml:space="preserve"> отстаивала свою позицию в диалоге с местной властью. Сельисполком в свою очередь обратился в дорожную службу. В итоге провели ямочный ремонт дороги. </w:t>
      </w:r>
    </w:p>
    <w:p w:rsidR="002D2FA5" w:rsidRPr="002D2FA5" w:rsidRDefault="002D2FA5" w:rsidP="002D2FA5">
      <w:pPr>
        <w:shd w:val="clear" w:color="auto" w:fill="FFFFFF"/>
        <w:spacing w:after="237"/>
        <w:jc w:val="both"/>
        <w:textAlignment w:val="baseline"/>
        <w:rPr>
          <w:color w:val="444444"/>
          <w:sz w:val="25"/>
          <w:szCs w:val="25"/>
        </w:rPr>
      </w:pPr>
      <w:r w:rsidRPr="002D2FA5">
        <w:rPr>
          <w:color w:val="444444"/>
          <w:sz w:val="25"/>
          <w:szCs w:val="25"/>
        </w:rPr>
        <w:t xml:space="preserve">Обращаются жители деревни к Е.В. Яшкиной и за разрешением других волнующих их вопросов. Например, по завозу свежевыпеченного хлеба. Также от нее исходила инициатива и предложение организовать подвоз детей их деревни в школу. Вопрос благодаря участию председателя районного Совета депутатов А.А. </w:t>
      </w:r>
      <w:proofErr w:type="spellStart"/>
      <w:r w:rsidRPr="002D2FA5">
        <w:rPr>
          <w:color w:val="444444"/>
          <w:sz w:val="25"/>
          <w:szCs w:val="25"/>
        </w:rPr>
        <w:t>Гоман</w:t>
      </w:r>
      <w:proofErr w:type="spellEnd"/>
      <w:r w:rsidRPr="002D2FA5">
        <w:rPr>
          <w:color w:val="444444"/>
          <w:sz w:val="25"/>
          <w:szCs w:val="25"/>
        </w:rPr>
        <w:t xml:space="preserve"> и депутату Палаты представителей Национального собрания Республики Беларусь  (а в то время – депутату Могилевского областного Совета депутатов) С.А. </w:t>
      </w:r>
      <w:proofErr w:type="spellStart"/>
      <w:r w:rsidRPr="002D2FA5">
        <w:rPr>
          <w:color w:val="444444"/>
          <w:sz w:val="25"/>
          <w:szCs w:val="25"/>
        </w:rPr>
        <w:t>Сыранкову</w:t>
      </w:r>
      <w:proofErr w:type="spellEnd"/>
      <w:r w:rsidRPr="002D2FA5">
        <w:rPr>
          <w:color w:val="444444"/>
          <w:sz w:val="25"/>
          <w:szCs w:val="25"/>
        </w:rPr>
        <w:t xml:space="preserve"> был разрешен положительно.</w:t>
      </w:r>
    </w:p>
    <w:p w:rsidR="002D2FA5" w:rsidRPr="002D2FA5" w:rsidRDefault="002D2FA5" w:rsidP="002D2FA5">
      <w:pPr>
        <w:shd w:val="clear" w:color="auto" w:fill="FFFFFF"/>
        <w:spacing w:after="237"/>
        <w:jc w:val="both"/>
        <w:textAlignment w:val="baseline"/>
        <w:rPr>
          <w:color w:val="444444"/>
          <w:sz w:val="25"/>
          <w:szCs w:val="25"/>
        </w:rPr>
      </w:pPr>
      <w:r w:rsidRPr="002D2FA5">
        <w:rPr>
          <w:color w:val="444444"/>
          <w:sz w:val="25"/>
          <w:szCs w:val="25"/>
        </w:rPr>
        <w:t xml:space="preserve">«Елена Владимировна в курсе всех сельских проблем, забот жителей, – итожит Н.Л. Лагутина. – И как о социальном </w:t>
      </w:r>
      <w:proofErr w:type="gramStart"/>
      <w:r w:rsidRPr="002D2FA5">
        <w:rPr>
          <w:color w:val="444444"/>
          <w:sz w:val="25"/>
          <w:szCs w:val="25"/>
        </w:rPr>
        <w:t>работнике</w:t>
      </w:r>
      <w:proofErr w:type="gramEnd"/>
      <w:r w:rsidRPr="002D2FA5">
        <w:rPr>
          <w:color w:val="444444"/>
          <w:sz w:val="25"/>
          <w:szCs w:val="25"/>
        </w:rPr>
        <w:t xml:space="preserve"> о ней идут только положительные отзывы».</w:t>
      </w:r>
    </w:p>
    <w:p w:rsidR="002D2FA5" w:rsidRPr="002D2FA5" w:rsidRDefault="002D2FA5" w:rsidP="002D2FA5">
      <w:pPr>
        <w:shd w:val="clear" w:color="auto" w:fill="FFFFFF"/>
        <w:spacing w:after="237"/>
        <w:jc w:val="both"/>
        <w:textAlignment w:val="baseline"/>
        <w:rPr>
          <w:color w:val="444444"/>
          <w:sz w:val="25"/>
          <w:szCs w:val="25"/>
        </w:rPr>
      </w:pPr>
      <w:r w:rsidRPr="002D2FA5">
        <w:rPr>
          <w:color w:val="444444"/>
          <w:sz w:val="25"/>
          <w:szCs w:val="25"/>
        </w:rPr>
        <w:t>А если говорить устами жителе</w:t>
      </w:r>
      <w:r w:rsidR="00AE5B5D">
        <w:rPr>
          <w:color w:val="444444"/>
          <w:sz w:val="25"/>
          <w:szCs w:val="25"/>
        </w:rPr>
        <w:t>й, то в частности, В.Е. Шаблакова</w:t>
      </w:r>
      <w:r w:rsidRPr="002D2FA5">
        <w:rPr>
          <w:color w:val="444444"/>
          <w:sz w:val="25"/>
          <w:szCs w:val="25"/>
        </w:rPr>
        <w:t xml:space="preserve"> отметила, что Е.В. Яшкина оправдывает себя во всем: и как социальный работник, и как старейшина, и как депутат. «Хороший человек. Потому мы ее и выбрали себе в помощь», – сказала пожилая женщина.</w:t>
      </w:r>
    </w:p>
    <w:p w:rsidR="002D2FA5" w:rsidRPr="002D2FA5" w:rsidRDefault="00AE5B5D" w:rsidP="002D2FA5">
      <w:pPr>
        <w:shd w:val="clear" w:color="auto" w:fill="FFFFFF"/>
        <w:spacing w:after="237"/>
        <w:jc w:val="both"/>
        <w:textAlignment w:val="baseline"/>
        <w:rPr>
          <w:color w:val="444444"/>
          <w:sz w:val="25"/>
          <w:szCs w:val="25"/>
        </w:rPr>
      </w:pPr>
      <w:r>
        <w:rPr>
          <w:color w:val="444444"/>
          <w:sz w:val="25"/>
          <w:szCs w:val="25"/>
        </w:rPr>
        <w:t xml:space="preserve"> В</w:t>
      </w:r>
      <w:r w:rsidR="002D2FA5" w:rsidRPr="002D2FA5">
        <w:rPr>
          <w:color w:val="444444"/>
          <w:sz w:val="25"/>
          <w:szCs w:val="25"/>
        </w:rPr>
        <w:t xml:space="preserve"> целом такие люди, их дела способствуют росту авторитета местной власти.</w:t>
      </w:r>
    </w:p>
    <w:p w:rsidR="007661F5" w:rsidRDefault="002D2FA5">
      <w:r>
        <w:t>(по материалам районной газеты «</w:t>
      </w:r>
      <w:proofErr w:type="spellStart"/>
      <w:r>
        <w:t>Чырвоны</w:t>
      </w:r>
      <w:proofErr w:type="spellEnd"/>
      <w:r>
        <w:t xml:space="preserve"> </w:t>
      </w:r>
      <w:proofErr w:type="spellStart"/>
      <w:r>
        <w:t>Сцяг</w:t>
      </w:r>
      <w:proofErr w:type="gramStart"/>
      <w:r>
        <w:t>.К</w:t>
      </w:r>
      <w:proofErr w:type="gramEnd"/>
      <w:r>
        <w:t>раснаполле</w:t>
      </w:r>
      <w:proofErr w:type="spellEnd"/>
      <w:r>
        <w:t>»)</w:t>
      </w:r>
    </w:p>
    <w:sectPr w:rsidR="007661F5" w:rsidSect="00AE5B5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D2FA5"/>
    <w:rsid w:val="002D2FA5"/>
    <w:rsid w:val="007661F5"/>
    <w:rsid w:val="00AE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D2F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F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2D2FA5"/>
  </w:style>
  <w:style w:type="character" w:styleId="a3">
    <w:name w:val="Hyperlink"/>
    <w:basedOn w:val="a0"/>
    <w:uiPriority w:val="99"/>
    <w:semiHidden/>
    <w:unhideWhenUsed/>
    <w:rsid w:val="002D2FA5"/>
    <w:rPr>
      <w:color w:val="0000FF"/>
      <w:u w:val="single"/>
    </w:rPr>
  </w:style>
  <w:style w:type="character" w:customStyle="1" w:styleId="author">
    <w:name w:val="author"/>
    <w:basedOn w:val="a0"/>
    <w:rsid w:val="002D2FA5"/>
  </w:style>
  <w:style w:type="character" w:customStyle="1" w:styleId="comments">
    <w:name w:val="comments"/>
    <w:basedOn w:val="a0"/>
    <w:rsid w:val="002D2FA5"/>
  </w:style>
  <w:style w:type="paragraph" w:styleId="a4">
    <w:name w:val="Normal (Web)"/>
    <w:basedOn w:val="a"/>
    <w:uiPriority w:val="99"/>
    <w:semiHidden/>
    <w:unhideWhenUsed/>
    <w:rsid w:val="002D2FA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D2FA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D2F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F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2022-07-12T09:00:00Z</dcterms:created>
  <dcterms:modified xsi:type="dcterms:W3CDTF">2022-07-12T09:20:00Z</dcterms:modified>
</cp:coreProperties>
</file>