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9" w:rsidRPr="00485FEF" w:rsidRDefault="00801EB9" w:rsidP="00101036">
      <w:pPr>
        <w:ind w:right="-29"/>
      </w:pPr>
    </w:p>
    <w:p w:rsidR="00801EB9" w:rsidRPr="006E1762" w:rsidRDefault="00801EB9" w:rsidP="000B12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ОХРАНЕ ТРУДА ПРИ МОНТАЖЕ ИНЖЕНЕРНОГО ОБОРУДОВАНИЯ ЗДАНИЙ И СООРУЖЕНИЙ</w:t>
      </w:r>
    </w:p>
    <w:p w:rsidR="00801EB9" w:rsidRDefault="00801EB9" w:rsidP="00454D8D">
      <w:pPr>
        <w:pStyle w:val="ConsPlusNormal"/>
        <w:ind w:firstLine="540"/>
        <w:jc w:val="both"/>
      </w:pPr>
    </w:p>
    <w:p w:rsidR="00801EB9" w:rsidRPr="00701659" w:rsidRDefault="00801EB9" w:rsidP="00023405">
      <w:pPr>
        <w:ind w:firstLine="708"/>
        <w:jc w:val="both"/>
      </w:pPr>
      <w:r>
        <w:t xml:space="preserve">Требования по охране труда при монтаже инженерного оборудования зданий и сооружений определены </w:t>
      </w:r>
      <w:r w:rsidRPr="00A23D41">
        <w:t>Правил</w:t>
      </w:r>
      <w:r>
        <w:t>ами</w:t>
      </w:r>
      <w:r w:rsidRPr="00A23D41">
        <w:t xml:space="preserve"> по охране труда при выполнении строительных работ, утвержденны</w:t>
      </w:r>
      <w:r>
        <w:t>ми</w:t>
      </w:r>
      <w:r w:rsidRPr="00A23D41">
        <w:t xml:space="preserve">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 w:rsidRPr="008E7000">
        <w:t>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Безопасность при монтаже инженерного оборудования зданий (сооружений) должна быть обеспечена выполнением содержащихся в организационн</w:t>
      </w:r>
      <w:r>
        <w:rPr>
          <w:rFonts w:ascii="Times New Roman" w:hAnsi="Times New Roman" w:cs="Times New Roman"/>
          <w:sz w:val="24"/>
          <w:szCs w:val="24"/>
        </w:rPr>
        <w:t>о-технологической документации (проекте организации строительства</w:t>
      </w:r>
      <w:r w:rsidRPr="007016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проекте производства работ и др.)</w:t>
      </w:r>
      <w:r w:rsidRPr="00701659">
        <w:rPr>
          <w:rFonts w:ascii="Times New Roman" w:hAnsi="Times New Roman" w:cs="Times New Roman"/>
          <w:sz w:val="24"/>
          <w:szCs w:val="24"/>
        </w:rPr>
        <w:t xml:space="preserve"> следующих решений по безопасности труда: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организация рабочих мест с указанием методов и средств для обеспечения вентиляции, пожаротушения, выполнения работ на высоте;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методы и средства доставки и монтажа оборудования;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меры безопасности при выполнении работ в траншеях и колодцах;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особые меры безопасности при травлении и обезжиривании трубопроводов.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Заготовка и подгонка труб должны выполняться в заготовительных мастерских. Выполнение этих работ на подмостях, предназначенных для монтажа трубопроводов, запрещается.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Все работы по устранению конструктивных недостатков и ликвидации недоделок на смонтированном оборудовании, подвергнутом испытанию продуктом, следует проводить только после разработки и утверждения мероприятий по безопасности работ.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Монтаж трубопроводов и воздуховодов на эстакадах производится с инвентарных подмостей, снабженных лестницами для подъема и спуска работающих. Подъем и спуск по конструкциям эстакад не допускаются.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Запрещается нахождение людей под устанавливаемым оборудованием, монтажными узлами оборудования и трубопроводов до их окончательного закрепления.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Опускание труб в закрепленную траншею следует производить с принятием мер против нарушения креплений траншей.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Не разрешается скатывать трубы в траншею с помощью ломов и ваг, а также использовать распорки крепления траншей в качестве опор для труб.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В помещениях, где производится обезжиривание, запрещается пользоваться открытым огнем и допускать искрообразование.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Работы по обезжириванию трубопроводов должны выполняться в помещениях, оборудованных приточно-вытяжной вентиляцией. При выполнении работ на открытом воздухе работающие должны н</w:t>
      </w:r>
      <w:r>
        <w:rPr>
          <w:rFonts w:ascii="Times New Roman" w:hAnsi="Times New Roman" w:cs="Times New Roman"/>
          <w:sz w:val="24"/>
          <w:szCs w:val="24"/>
        </w:rPr>
        <w:t>аходиться с наветренной стороны.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Место, где проводится обезжиривание трубопроводов, необходимо оградить и обозначить знаками безопасности.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Работающие, занятые на работах по обезжириванию трубопроводов, должны быть обеспечены соответствующими противогазами, спецодеждой, рукавицами и резиновыми перчатками.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Монтаж оборудования, трубопроводов и воздухопроводов вблизи электрических проводов (в пределах расстояния, равного наибольшей длине монтируемого узла или звена трубопровода) производится при снятом напряжении или при защите электропроводов от механического повреждения диэлектрическими коробами.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невозможности снятия напряжения работы следует производить по наряду-допуску.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продувке трубопроводов сжатым воздухом запрещается находиться в камерах и колодцах, где установлены задвижки, вентили, краны и т.п.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продувке трубопроводов необходимо установить у концов труб щиты для защиты глаз людей от окалины и песка.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Запрещается находиться против или вблизи незащищенных концов продуваемых труб.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 xml:space="preserve">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(конусных оправок, сборочных пробок и др.). Проверять совпадение отверстий в монтируемых деталях пальцами рук не допускается.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монтаже оборудования должна быть исключена возможность самопроизвольного или случайного его включения.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разогреве труб и других элементов оборудования из пластмасс перед гнутьем, формованием и при сварке следует применять устройства, исключающие воздействие открытого огня на разогреваемые элементы оборудования. Эти устройства должны быть оборудованы системами контроля и регулирования температуры, обеспечивающими стабильность разогрева пластмасс до заданной температуры с точностью +/-</w:t>
      </w:r>
      <w:smartTag w:uri="urn:schemas-microsoft-com:office:smarttags" w:element="metricconverter">
        <w:smartTagPr>
          <w:attr w:name="ProductID" w:val="5 ﾰC"/>
        </w:smartTagPr>
        <w:r w:rsidRPr="00701659">
          <w:rPr>
            <w:rFonts w:ascii="Times New Roman" w:hAnsi="Times New Roman" w:cs="Times New Roman"/>
            <w:sz w:val="24"/>
            <w:szCs w:val="24"/>
          </w:rPr>
          <w:t>5 °C</w:t>
        </w:r>
      </w:smartTag>
      <w:r w:rsidRPr="00701659">
        <w:rPr>
          <w:rFonts w:ascii="Times New Roman" w:hAnsi="Times New Roman" w:cs="Times New Roman"/>
          <w:sz w:val="24"/>
          <w:szCs w:val="24"/>
        </w:rPr>
        <w:t>. При неисправности системы контроля показателей температуры разогрев пластмасс не допускается.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Резка элементов оборудования из фторопласта с помощью абразивных кругов не допускается.</w:t>
      </w:r>
    </w:p>
    <w:p w:rsidR="00801EB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Строповку трубопроводной арматуры следует осуществлять за корпус. Не допускается строповка арматуры за маховики, штоки, рычаги и другие аналогичные детали.</w:t>
      </w:r>
    </w:p>
    <w:p w:rsidR="00801EB9" w:rsidRPr="00701659" w:rsidRDefault="00801EB9" w:rsidP="00023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 xml:space="preserve">Отогревать пластмассовые трубы с замерзшим продуктом допускается только водой с температурой не более </w:t>
      </w:r>
      <w:smartTag w:uri="urn:schemas-microsoft-com:office:smarttags" w:element="metricconverter">
        <w:smartTagPr>
          <w:attr w:name="ProductID" w:val="40 ﾰC"/>
        </w:smartTagPr>
        <w:r w:rsidRPr="00701659">
          <w:rPr>
            <w:rFonts w:ascii="Times New Roman" w:hAnsi="Times New Roman" w:cs="Times New Roman"/>
            <w:sz w:val="24"/>
            <w:szCs w:val="24"/>
          </w:rPr>
          <w:t>40 °C</w:t>
        </w:r>
      </w:smartTag>
      <w:r w:rsidRPr="00701659">
        <w:rPr>
          <w:rFonts w:ascii="Times New Roman" w:hAnsi="Times New Roman" w:cs="Times New Roman"/>
          <w:sz w:val="24"/>
          <w:szCs w:val="24"/>
        </w:rPr>
        <w:t xml:space="preserve">, а трубопроводов из полиэтилена высокого давления, фторопласта и поливинилхлорида - не более </w:t>
      </w:r>
      <w:smartTag w:uri="urn:schemas-microsoft-com:office:smarttags" w:element="metricconverter">
        <w:smartTagPr>
          <w:attr w:name="ProductID" w:val="60 ﾰC"/>
        </w:smartTagPr>
        <w:r w:rsidRPr="00701659">
          <w:rPr>
            <w:rFonts w:ascii="Times New Roman" w:hAnsi="Times New Roman" w:cs="Times New Roman"/>
            <w:sz w:val="24"/>
            <w:szCs w:val="24"/>
          </w:rPr>
          <w:t>60 °C</w:t>
        </w:r>
      </w:smartTag>
      <w:r w:rsidRPr="00701659">
        <w:rPr>
          <w:rFonts w:ascii="Times New Roman" w:hAnsi="Times New Roman" w:cs="Times New Roman"/>
          <w:sz w:val="24"/>
          <w:szCs w:val="24"/>
        </w:rPr>
        <w:t>. Отогрев этих трубопроводов паром или огневым способом не допускается.</w:t>
      </w:r>
    </w:p>
    <w:p w:rsidR="00801EB9" w:rsidRDefault="00801EB9" w:rsidP="00BC77C2">
      <w:pPr>
        <w:pStyle w:val="ConsPlusNormal"/>
        <w:jc w:val="both"/>
        <w:rPr>
          <w:sz w:val="24"/>
          <w:szCs w:val="24"/>
        </w:rPr>
      </w:pPr>
    </w:p>
    <w:p w:rsidR="00801EB9" w:rsidRPr="00E86763" w:rsidRDefault="00801EB9" w:rsidP="00E86763">
      <w:r w:rsidRPr="00E86763">
        <w:t>Главный государственный инспектор</w:t>
      </w:r>
    </w:p>
    <w:p w:rsidR="00801EB9" w:rsidRPr="00E86763" w:rsidRDefault="00801EB9" w:rsidP="00E86763">
      <w:r w:rsidRPr="00E86763">
        <w:t xml:space="preserve">Кричевского межрайонного отдела </w:t>
      </w:r>
    </w:p>
    <w:p w:rsidR="00801EB9" w:rsidRPr="00E86763" w:rsidRDefault="00801EB9" w:rsidP="00E86763">
      <w:r w:rsidRPr="00E86763">
        <w:t>Могилевского областного управления</w:t>
      </w:r>
    </w:p>
    <w:p w:rsidR="00801EB9" w:rsidRPr="00E86763" w:rsidRDefault="00801EB9" w:rsidP="00E86763">
      <w:r w:rsidRPr="00E86763">
        <w:t xml:space="preserve">Департамента государственной и инспекции труда                     </w:t>
      </w:r>
      <w:r>
        <w:t xml:space="preserve">               </w:t>
      </w:r>
      <w:r w:rsidRPr="00E86763">
        <w:t xml:space="preserve">        А.А. Шлынов</w:t>
      </w:r>
    </w:p>
    <w:p w:rsidR="00801EB9" w:rsidRPr="00BC5486" w:rsidRDefault="00801EB9" w:rsidP="00E86763">
      <w:pPr>
        <w:pStyle w:val="BodyTextIndent3"/>
        <w:spacing w:line="240" w:lineRule="exact"/>
        <w:ind w:firstLine="0"/>
      </w:pPr>
    </w:p>
    <w:sectPr w:rsidR="00801EB9" w:rsidRPr="00BC5486" w:rsidSect="000B128C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B9" w:rsidRDefault="00801EB9" w:rsidP="001E7FC9">
      <w:r>
        <w:separator/>
      </w:r>
    </w:p>
  </w:endnote>
  <w:endnote w:type="continuationSeparator" w:id="0">
    <w:p w:rsidR="00801EB9" w:rsidRDefault="00801EB9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B9" w:rsidRDefault="00801EB9" w:rsidP="001E7FC9">
      <w:r>
        <w:separator/>
      </w:r>
    </w:p>
  </w:footnote>
  <w:footnote w:type="continuationSeparator" w:id="0">
    <w:p w:rsidR="00801EB9" w:rsidRDefault="00801EB9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E8"/>
    <w:rsid w:val="00023405"/>
    <w:rsid w:val="000B128C"/>
    <w:rsid w:val="00101036"/>
    <w:rsid w:val="00107E21"/>
    <w:rsid w:val="00111067"/>
    <w:rsid w:val="001504E8"/>
    <w:rsid w:val="00166E31"/>
    <w:rsid w:val="00183D50"/>
    <w:rsid w:val="001B0B40"/>
    <w:rsid w:val="001B10B4"/>
    <w:rsid w:val="001E7FC9"/>
    <w:rsid w:val="0028592C"/>
    <w:rsid w:val="002A2F78"/>
    <w:rsid w:val="002E45AF"/>
    <w:rsid w:val="002F3AF6"/>
    <w:rsid w:val="003D354F"/>
    <w:rsid w:val="00416698"/>
    <w:rsid w:val="0043406B"/>
    <w:rsid w:val="00454D8D"/>
    <w:rsid w:val="00485FEF"/>
    <w:rsid w:val="004F5B60"/>
    <w:rsid w:val="005103F8"/>
    <w:rsid w:val="00527F29"/>
    <w:rsid w:val="00552B72"/>
    <w:rsid w:val="005A5C81"/>
    <w:rsid w:val="005C6688"/>
    <w:rsid w:val="005D47C1"/>
    <w:rsid w:val="0061052D"/>
    <w:rsid w:val="00613C40"/>
    <w:rsid w:val="006D6B5B"/>
    <w:rsid w:val="006E1762"/>
    <w:rsid w:val="00701659"/>
    <w:rsid w:val="00710D1F"/>
    <w:rsid w:val="00743EE5"/>
    <w:rsid w:val="0076086F"/>
    <w:rsid w:val="00801EB9"/>
    <w:rsid w:val="008235C0"/>
    <w:rsid w:val="008643D6"/>
    <w:rsid w:val="008704EB"/>
    <w:rsid w:val="00894BBE"/>
    <w:rsid w:val="008C56E4"/>
    <w:rsid w:val="008D07B0"/>
    <w:rsid w:val="008E7000"/>
    <w:rsid w:val="009067E0"/>
    <w:rsid w:val="00942E34"/>
    <w:rsid w:val="009A7319"/>
    <w:rsid w:val="00A23D41"/>
    <w:rsid w:val="00A427E1"/>
    <w:rsid w:val="00B16E2C"/>
    <w:rsid w:val="00B32CE5"/>
    <w:rsid w:val="00BC5486"/>
    <w:rsid w:val="00BC77C2"/>
    <w:rsid w:val="00C808D7"/>
    <w:rsid w:val="00CA741A"/>
    <w:rsid w:val="00D01CF0"/>
    <w:rsid w:val="00DA2975"/>
    <w:rsid w:val="00E40662"/>
    <w:rsid w:val="00E86763"/>
    <w:rsid w:val="00EA196F"/>
    <w:rsid w:val="00F72797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40662"/>
    <w:pPr>
      <w:ind w:firstLine="36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0662"/>
    <w:rPr>
      <w:rFonts w:ascii="Times New Roman" w:hAnsi="Times New Roman" w:cs="Times New Roman"/>
      <w:sz w:val="28"/>
    </w:rPr>
  </w:style>
  <w:style w:type="paragraph" w:customStyle="1" w:styleId="p-normal">
    <w:name w:val="p-normal"/>
    <w:basedOn w:val="Normal"/>
    <w:uiPriority w:val="99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DefaultParagraphFont"/>
    <w:uiPriority w:val="99"/>
    <w:rsid w:val="00DA2975"/>
    <w:rPr>
      <w:rFonts w:cs="Times New Roman"/>
    </w:rPr>
  </w:style>
  <w:style w:type="character" w:customStyle="1" w:styleId="word-wrapper">
    <w:name w:val="word-wrapper"/>
    <w:basedOn w:val="DefaultParagraphFont"/>
    <w:uiPriority w:val="99"/>
    <w:rsid w:val="00DA2975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5C6688"/>
    <w:rPr>
      <w:rFonts w:cs="Times New Roman"/>
    </w:rPr>
  </w:style>
  <w:style w:type="paragraph" w:customStyle="1" w:styleId="name">
    <w:name w:val="name"/>
    <w:basedOn w:val="Normal"/>
    <w:uiPriority w:val="99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Normal"/>
    <w:uiPriority w:val="99"/>
    <w:rsid w:val="0028592C"/>
    <w:pPr>
      <w:spacing w:after="160"/>
      <w:ind w:firstLine="567"/>
      <w:jc w:val="both"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427E1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A427E1"/>
    <w:pPr>
      <w:widowControl w:val="0"/>
      <w:ind w:firstLine="40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A19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A19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136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13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737</Words>
  <Characters>4204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6</cp:revision>
  <cp:lastPrinted>2025-03-11T09:37:00Z</cp:lastPrinted>
  <dcterms:created xsi:type="dcterms:W3CDTF">2022-11-18T13:17:00Z</dcterms:created>
  <dcterms:modified xsi:type="dcterms:W3CDTF">2025-03-17T12:42:00Z</dcterms:modified>
</cp:coreProperties>
</file>