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4A1F" w14:textId="77777777" w:rsidR="005C1DD6" w:rsidRPr="005C1DD6" w:rsidRDefault="005C1DD6" w:rsidP="005C1DD6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  <w:lang w:eastAsia="ru-RU"/>
        </w:rPr>
      </w:pPr>
    </w:p>
    <w:p w14:paraId="07897735" w14:textId="77777777" w:rsidR="005C1DD6" w:rsidRPr="005C1DD6" w:rsidRDefault="005C1DD6" w:rsidP="005C1DD6">
      <w:pPr>
        <w:tabs>
          <w:tab w:val="left" w:pos="72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EEE1E" w14:textId="77777777" w:rsidR="005C1DD6" w:rsidRPr="005C1DD6" w:rsidRDefault="005C1DD6" w:rsidP="005C1D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5EF2B" w14:textId="77777777" w:rsidR="005C1DD6" w:rsidRPr="005C1DD6" w:rsidRDefault="005C1DD6" w:rsidP="00093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2694EDFC" w14:textId="77777777" w:rsidR="00E06646" w:rsidRPr="00C90149" w:rsidRDefault="00CF278B" w:rsidP="00C90149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009E860" wp14:editId="37246D7D">
            <wp:simplePos x="0" y="0"/>
            <wp:positionH relativeFrom="column">
              <wp:posOffset>-89535</wp:posOffset>
            </wp:positionH>
            <wp:positionV relativeFrom="paragraph">
              <wp:posOffset>731520</wp:posOffset>
            </wp:positionV>
            <wp:extent cx="3216275" cy="213995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92">
        <w:rPr>
          <w:rFonts w:ascii="Times New Roman" w:hAnsi="Times New Roman" w:cs="Times New Roman"/>
          <w:b/>
          <w:i/>
          <w:sz w:val="72"/>
          <w:szCs w:val="72"/>
        </w:rPr>
        <w:t>«</w:t>
      </w:r>
      <w:proofErr w:type="gramStart"/>
      <w:r w:rsidR="00C90149" w:rsidRPr="00C90149">
        <w:rPr>
          <w:rFonts w:ascii="Times New Roman" w:hAnsi="Times New Roman" w:cs="Times New Roman"/>
          <w:b/>
          <w:i/>
          <w:sz w:val="72"/>
          <w:szCs w:val="72"/>
        </w:rPr>
        <w:t>Контактный  зоопарк</w:t>
      </w:r>
      <w:proofErr w:type="gramEnd"/>
      <w:r w:rsidR="008E7092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14:paraId="3A7A9A37" w14:textId="77777777" w:rsidR="00C90149" w:rsidRPr="008E7092" w:rsidRDefault="00A0077D" w:rsidP="008E70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Контактными зоопарками являются </w:t>
      </w:r>
      <w:r w:rsidR="00C90149" w:rsidRPr="008E7092">
        <w:rPr>
          <w:rFonts w:ascii="Times New Roman" w:hAnsi="Times New Roman" w:cs="Times New Roman"/>
          <w:sz w:val="28"/>
          <w:szCs w:val="28"/>
        </w:rPr>
        <w:t xml:space="preserve">объекты (вольеры, клетки, бассейны, аквариумы, террариумы, </w:t>
      </w:r>
      <w:proofErr w:type="spellStart"/>
      <w:r w:rsidR="00C90149" w:rsidRPr="008E7092">
        <w:rPr>
          <w:rFonts w:ascii="Times New Roman" w:hAnsi="Times New Roman" w:cs="Times New Roman"/>
          <w:sz w:val="28"/>
          <w:szCs w:val="28"/>
        </w:rPr>
        <w:t>акватеррариумы</w:t>
      </w:r>
      <w:proofErr w:type="spellEnd"/>
      <w:r w:rsidR="00C90149" w:rsidRPr="008E7092">
        <w:rPr>
          <w:rFonts w:ascii="Times New Roman" w:hAnsi="Times New Roman" w:cs="Times New Roman"/>
          <w:sz w:val="28"/>
          <w:szCs w:val="28"/>
        </w:rPr>
        <w:t xml:space="preserve"> и иное), в которых содержатся в целях демонстрации и физического контакта дикие и иные животные</w:t>
      </w:r>
      <w:r w:rsidR="008E7092">
        <w:rPr>
          <w:rFonts w:ascii="Times New Roman" w:hAnsi="Times New Roman" w:cs="Times New Roman"/>
          <w:sz w:val="28"/>
          <w:szCs w:val="28"/>
        </w:rPr>
        <w:t>.</w:t>
      </w:r>
      <w:r w:rsidR="00D95EEA">
        <w:rPr>
          <w:rFonts w:ascii="Times New Roman" w:hAnsi="Times New Roman" w:cs="Times New Roman"/>
          <w:sz w:val="28"/>
          <w:szCs w:val="28"/>
        </w:rPr>
        <w:t xml:space="preserve"> </w:t>
      </w:r>
      <w:r w:rsidR="00090BF7" w:rsidRPr="00090BF7">
        <w:rPr>
          <w:rFonts w:ascii="Times New Roman" w:hAnsi="Times New Roman" w:cs="Times New Roman"/>
          <w:sz w:val="28"/>
          <w:szCs w:val="28"/>
        </w:rPr>
        <w:t>Дикие животные - млекопитающие, птицы, пресмыкающиеся, земноводные, рыбы, насекомые и другие животные, обитающие на земле (на поверхности, в почве, в подземных пустотах), в поверхностных водах и атмосфере в условиях естественной свободы, а также дикие животные в неволе.</w:t>
      </w:r>
      <w:r w:rsidR="00090BF7">
        <w:rPr>
          <w:rFonts w:ascii="Times New Roman" w:hAnsi="Times New Roman" w:cs="Times New Roman"/>
          <w:sz w:val="28"/>
          <w:szCs w:val="28"/>
        </w:rPr>
        <w:t xml:space="preserve"> </w:t>
      </w:r>
      <w:r w:rsidR="00D95EEA">
        <w:rPr>
          <w:rFonts w:ascii="Times New Roman" w:hAnsi="Times New Roman" w:cs="Times New Roman"/>
          <w:sz w:val="28"/>
          <w:szCs w:val="28"/>
        </w:rPr>
        <w:t>С</w:t>
      </w:r>
      <w:r w:rsidR="008E7092">
        <w:rPr>
          <w:rFonts w:ascii="Times New Roman" w:hAnsi="Times New Roman" w:cs="Times New Roman"/>
          <w:sz w:val="28"/>
          <w:szCs w:val="28"/>
        </w:rPr>
        <w:t>одержани</w:t>
      </w:r>
      <w:r w:rsidR="00D95EEA">
        <w:rPr>
          <w:rFonts w:ascii="Times New Roman" w:hAnsi="Times New Roman" w:cs="Times New Roman"/>
          <w:sz w:val="28"/>
          <w:szCs w:val="28"/>
        </w:rPr>
        <w:t>е</w:t>
      </w:r>
      <w:r w:rsidR="008E7092">
        <w:rPr>
          <w:rFonts w:ascii="Times New Roman" w:hAnsi="Times New Roman" w:cs="Times New Roman"/>
          <w:sz w:val="28"/>
          <w:szCs w:val="28"/>
        </w:rPr>
        <w:t xml:space="preserve"> </w:t>
      </w:r>
      <w:r w:rsidR="008E7092" w:rsidRPr="008E7092">
        <w:rPr>
          <w:rFonts w:ascii="Times New Roman" w:hAnsi="Times New Roman" w:cs="Times New Roman"/>
          <w:sz w:val="28"/>
          <w:szCs w:val="28"/>
        </w:rPr>
        <w:t>дики</w:t>
      </w:r>
      <w:r w:rsidR="008E7092">
        <w:rPr>
          <w:rFonts w:ascii="Times New Roman" w:hAnsi="Times New Roman" w:cs="Times New Roman"/>
          <w:sz w:val="28"/>
          <w:szCs w:val="28"/>
        </w:rPr>
        <w:t>х и иных</w:t>
      </w:r>
      <w:r w:rsidR="008E7092" w:rsidRPr="008E7092">
        <w:rPr>
          <w:rFonts w:ascii="Times New Roman" w:hAnsi="Times New Roman" w:cs="Times New Roman"/>
          <w:sz w:val="28"/>
          <w:szCs w:val="28"/>
        </w:rPr>
        <w:t xml:space="preserve"> животны</w:t>
      </w:r>
      <w:r w:rsidR="008E7092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="008E7092">
        <w:rPr>
          <w:rFonts w:ascii="Times New Roman" w:hAnsi="Times New Roman" w:cs="Times New Roman"/>
          <w:sz w:val="28"/>
          <w:szCs w:val="28"/>
        </w:rPr>
        <w:t>регламентир</w:t>
      </w:r>
      <w:r w:rsidR="00F75A23">
        <w:rPr>
          <w:rFonts w:ascii="Times New Roman" w:hAnsi="Times New Roman" w:cs="Times New Roman"/>
          <w:sz w:val="28"/>
          <w:szCs w:val="28"/>
        </w:rPr>
        <w:t>уются</w:t>
      </w:r>
      <w:r w:rsidR="008E7092">
        <w:rPr>
          <w:rFonts w:ascii="Times New Roman" w:hAnsi="Times New Roman" w:cs="Times New Roman"/>
          <w:sz w:val="28"/>
          <w:szCs w:val="28"/>
        </w:rPr>
        <w:t xml:space="preserve"> </w:t>
      </w:r>
      <w:r w:rsidR="008E7092" w:rsidRPr="008E7092">
        <w:rPr>
          <w:rFonts w:ascii="Times New Roman" w:hAnsi="Times New Roman" w:cs="Times New Roman"/>
          <w:sz w:val="28"/>
          <w:szCs w:val="28"/>
        </w:rPr>
        <w:t xml:space="preserve"> </w:t>
      </w:r>
      <w:r w:rsidR="008E7092">
        <w:rPr>
          <w:rFonts w:ascii="Times New Roman" w:hAnsi="Times New Roman" w:cs="Times New Roman"/>
          <w:sz w:val="28"/>
          <w:szCs w:val="28"/>
        </w:rPr>
        <w:t>н</w:t>
      </w:r>
      <w:r w:rsidR="00C90149" w:rsidRPr="008E7092">
        <w:rPr>
          <w:rFonts w:ascii="Times New Roman" w:hAnsi="Times New Roman" w:cs="Times New Roman"/>
          <w:sz w:val="28"/>
          <w:szCs w:val="28"/>
        </w:rPr>
        <w:t>ормативны</w:t>
      </w:r>
      <w:r w:rsidR="008E7092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C90149" w:rsidRPr="008E709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E7092">
        <w:rPr>
          <w:rFonts w:ascii="Times New Roman" w:hAnsi="Times New Roman" w:cs="Times New Roman"/>
          <w:sz w:val="28"/>
          <w:szCs w:val="28"/>
        </w:rPr>
        <w:t>ами</w:t>
      </w:r>
      <w:r w:rsidR="00C90149" w:rsidRPr="008E7092">
        <w:rPr>
          <w:rFonts w:ascii="Times New Roman" w:hAnsi="Times New Roman" w:cs="Times New Roman"/>
          <w:sz w:val="28"/>
          <w:szCs w:val="28"/>
        </w:rPr>
        <w:t>:</w:t>
      </w:r>
    </w:p>
    <w:p w14:paraId="0C7AF644" w14:textId="77777777" w:rsidR="00C90149" w:rsidRPr="008E7092" w:rsidRDefault="008E7092" w:rsidP="008E70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49" w:rsidRPr="008E7092">
        <w:rPr>
          <w:rFonts w:ascii="Times New Roman" w:hAnsi="Times New Roman" w:cs="Times New Roman"/>
          <w:sz w:val="28"/>
          <w:szCs w:val="28"/>
        </w:rPr>
        <w:t>Закон Республики Беларусь от 10.07.2007 № 257-</w:t>
      </w:r>
      <w:proofErr w:type="gramStart"/>
      <w:r w:rsidR="00C90149" w:rsidRPr="008E7092">
        <w:rPr>
          <w:rFonts w:ascii="Times New Roman" w:hAnsi="Times New Roman" w:cs="Times New Roman"/>
          <w:sz w:val="28"/>
          <w:szCs w:val="28"/>
        </w:rPr>
        <w:t>З  «</w:t>
      </w:r>
      <w:proofErr w:type="gramEnd"/>
      <w:r w:rsidR="00C90149" w:rsidRPr="008E7092">
        <w:rPr>
          <w:rFonts w:ascii="Times New Roman" w:hAnsi="Times New Roman" w:cs="Times New Roman"/>
          <w:sz w:val="28"/>
          <w:szCs w:val="28"/>
        </w:rPr>
        <w:t>О животном мире»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4650B7" w14:textId="77777777" w:rsidR="002C3639" w:rsidRPr="008E7092" w:rsidRDefault="008E7092" w:rsidP="008E70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0149" w:rsidRPr="008E7092">
        <w:rPr>
          <w:rFonts w:ascii="Times New Roman" w:hAnsi="Times New Roman" w:cs="Times New Roman"/>
          <w:sz w:val="28"/>
          <w:szCs w:val="28"/>
        </w:rPr>
        <w:t>Постановление Минприроды Республики Беларусь от 27.06.2022 № 34 «Об установлении перечней видов диких животных»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93574A" w14:textId="77777777" w:rsidR="00F75A23" w:rsidRDefault="008E7092" w:rsidP="008E70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3639" w:rsidRPr="008E7092">
        <w:rPr>
          <w:rFonts w:ascii="Times New Roman" w:hAnsi="Times New Roman" w:cs="Times New Roman"/>
          <w:sz w:val="28"/>
          <w:szCs w:val="28"/>
        </w:rPr>
        <w:t>Постановление Министерства природных ресурсов и охраны окружающей среды Республики Беларусь от 27.02.2007 № 16 «Об установлении требований к содержанию и (или) разведению диких животных в неволе, а также иных требований по охране объектов животного мира»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88B7C8" w14:textId="77777777" w:rsidR="00C70CDC" w:rsidRPr="00C70CDC" w:rsidRDefault="00F75A23" w:rsidP="00C70CDC">
      <w:pPr>
        <w:pStyle w:val="a6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bCs/>
        </w:rPr>
        <w:tab/>
      </w:r>
      <w:r w:rsidRPr="00C70CDC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="00CF278B">
        <w:rPr>
          <w:rFonts w:ascii="Times New Roman" w:hAnsi="Times New Roman" w:cs="Times New Roman"/>
          <w:bCs/>
          <w:sz w:val="28"/>
          <w:szCs w:val="28"/>
        </w:rPr>
        <w:t>м</w:t>
      </w:r>
      <w:r w:rsidRPr="00C70CDC">
        <w:rPr>
          <w:rFonts w:ascii="Times New Roman" w:hAnsi="Times New Roman" w:cs="Times New Roman"/>
          <w:bCs/>
          <w:sz w:val="28"/>
          <w:szCs w:val="28"/>
        </w:rPr>
        <w:t xml:space="preserve"> природных ресурсов и охраны окружающей среды приня</w:t>
      </w:r>
      <w:r w:rsidR="00CF278B">
        <w:rPr>
          <w:rFonts w:ascii="Times New Roman" w:hAnsi="Times New Roman" w:cs="Times New Roman"/>
          <w:bCs/>
          <w:sz w:val="28"/>
          <w:szCs w:val="28"/>
        </w:rPr>
        <w:t>то</w:t>
      </w:r>
      <w:r w:rsidRPr="00C70CDC">
        <w:rPr>
          <w:rFonts w:ascii="Times New Roman" w:hAnsi="Times New Roman" w:cs="Times New Roman"/>
          <w:bCs/>
          <w:sz w:val="28"/>
          <w:szCs w:val="28"/>
        </w:rPr>
        <w:t xml:space="preserve"> постановление</w:t>
      </w:r>
      <w:r w:rsidRPr="00C70CDC">
        <w:rPr>
          <w:rFonts w:ascii="Times New Roman" w:hAnsi="Times New Roman" w:cs="Times New Roman"/>
          <w:sz w:val="28"/>
          <w:szCs w:val="28"/>
        </w:rPr>
        <w:t xml:space="preserve"> от 27.06.2022 № 34 «Об установлении перечней видов диких животных»</w:t>
      </w:r>
      <w:r w:rsidRPr="00C70CDC">
        <w:rPr>
          <w:rFonts w:ascii="Times New Roman" w:hAnsi="Times New Roman" w:cs="Times New Roman"/>
          <w:bCs/>
          <w:sz w:val="28"/>
          <w:szCs w:val="28"/>
        </w:rPr>
        <w:t xml:space="preserve">, в котором установило, каких диких животных можно, а каких нельзя содержать дома и в контактных зоопарках. </w:t>
      </w:r>
      <w:r w:rsidRPr="00C70CDC">
        <w:rPr>
          <w:rFonts w:ascii="Times New Roman" w:hAnsi="Times New Roman" w:cs="Times New Roman"/>
          <w:sz w:val="28"/>
          <w:szCs w:val="28"/>
        </w:rPr>
        <w:t xml:space="preserve">В перечне разрешенных к содержанию в контактных зоопарках диких </w:t>
      </w:r>
      <w:proofErr w:type="gramStart"/>
      <w:r w:rsidRPr="00C70CDC">
        <w:rPr>
          <w:rFonts w:ascii="Times New Roman" w:hAnsi="Times New Roman" w:cs="Times New Roman"/>
          <w:sz w:val="28"/>
          <w:szCs w:val="28"/>
        </w:rPr>
        <w:t xml:space="preserve">животных 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относится</w:t>
      </w:r>
      <w:proofErr w:type="gram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следующие виды:</w:t>
      </w:r>
      <w:r w:rsidR="00C70CDC"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62FF3DE9" w14:textId="77777777" w:rsidR="00F75A23" w:rsidRPr="00C70CDC" w:rsidRDefault="00C70CDC" w:rsidP="00C70CDC">
      <w:pPr>
        <w:pStyle w:val="a6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- Кряква, включая сельскохозяйственные породы либо гибриды;</w:t>
      </w:r>
    </w:p>
    <w:p w14:paraId="74F6EDB5" w14:textId="77777777" w:rsidR="00C70CDC" w:rsidRP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- Серый гусь - одомашненные формы, включая сельскохозяйственные породы либо гибриды;</w:t>
      </w:r>
    </w:p>
    <w:p w14:paraId="400A1F55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- Сухонос - одомашненные формы, включая сельскохозяйственные породы либо гибриды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5F60CCFB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Охотничий, или обыкновенный фазан, включая гибриды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1FA48F81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Цесарка - одомашненные формы, включая сельскохозяйственные породы либо гибриды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072204EF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Сизый голубь, включая породы либо гибриды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3F23F9B9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Канарейка - одомашненный подвид 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канарского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канареечного вьюрка (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Serinus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canaria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), включая породы либо гибриды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6230112F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Зебровая амадина, включая породы либо гибриды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69103640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Волнистый попугай, включая породы либо гибриды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2DFE30F5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Попугай 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Корелла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, включая породы либо гибриды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0BA8FC93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Розовощекий неразлучник, включая породы либо гибриды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6CEE5782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Все виды Рода Горностаи, Ласки, Хори (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Mustela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0EA01AB4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Нутрия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2F2D2443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Морская свинка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71D4F302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Дегу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117B774F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Виды Семейства Шиншилловые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489CD49C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Виды Семейства Беличьи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43954661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Виды Семейства Мышиные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50B9CBAF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Виды Подсемейства Хомяки (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Cricetinae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) Семейства 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Хомяковые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(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Cricetidae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02C7C741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Отряд Зайцеобразные (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Lagomorpha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) все виды семейства Зайцевых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4533B173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Виды Подсемейства Ежиные (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Erinaceidae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) Семейства Ежовые (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Erinaceidae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6B2B6264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Виды семейства Ахатины (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Achatina</w:t>
      </w:r>
      <w:proofErr w:type="spellEnd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7A6A9075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Мадагаскарский таракан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6534DBB4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70CDC">
        <w:t xml:space="preserve"> </w:t>
      </w:r>
      <w:proofErr w:type="spellStart"/>
      <w:r w:rsidRPr="00C70CDC">
        <w:rPr>
          <w:rStyle w:val="a7"/>
          <w:rFonts w:ascii="Times New Roman" w:hAnsi="Times New Roman" w:cs="Times New Roman"/>
          <w:i w:val="0"/>
          <w:sz w:val="28"/>
          <w:szCs w:val="28"/>
        </w:rPr>
        <w:t>Архимадрит</w:t>
      </w:r>
      <w:proofErr w:type="spellEnd"/>
      <w:r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37DD6454" w14:textId="77777777" w:rsidR="00C70CDC" w:rsidRDefault="00C70CDC" w:rsidP="00C70CDC">
      <w:pPr>
        <w:pStyle w:val="a6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="00CF278B" w:rsidRPr="00CF278B">
        <w:t xml:space="preserve"> </w:t>
      </w:r>
      <w:r w:rsidR="00CF278B" w:rsidRPr="00CF278B">
        <w:rPr>
          <w:rStyle w:val="a7"/>
          <w:rFonts w:ascii="Times New Roman" w:hAnsi="Times New Roman" w:cs="Times New Roman"/>
          <w:i w:val="0"/>
          <w:sz w:val="28"/>
          <w:szCs w:val="28"/>
        </w:rPr>
        <w:t>Таракан-автомобильчик</w:t>
      </w:r>
      <w:r w:rsidR="00CF278B">
        <w:rPr>
          <w:rStyle w:val="a7"/>
          <w:rFonts w:ascii="Times New Roman" w:hAnsi="Times New Roman" w:cs="Times New Roman"/>
          <w:i w:val="0"/>
          <w:sz w:val="28"/>
          <w:szCs w:val="28"/>
        </w:rPr>
        <w:t>;</w:t>
      </w:r>
    </w:p>
    <w:p w14:paraId="435EBF7C" w14:textId="77777777" w:rsidR="00F75A23" w:rsidRPr="00CF278B" w:rsidRDefault="00CF278B" w:rsidP="00CF278B">
      <w:pPr>
        <w:pStyle w:val="a6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CF278B">
        <w:t xml:space="preserve"> </w:t>
      </w:r>
      <w:r w:rsidRPr="00CF278B">
        <w:rPr>
          <w:rStyle w:val="a7"/>
          <w:rFonts w:ascii="Times New Roman" w:hAnsi="Times New Roman" w:cs="Times New Roman"/>
          <w:i w:val="0"/>
          <w:sz w:val="28"/>
          <w:szCs w:val="28"/>
        </w:rPr>
        <w:t>Все виды Семейства Настоящие палочники (</w:t>
      </w:r>
      <w:proofErr w:type="spellStart"/>
      <w:r w:rsidRPr="00CF278B">
        <w:rPr>
          <w:rStyle w:val="a7"/>
          <w:rFonts w:ascii="Times New Roman" w:hAnsi="Times New Roman" w:cs="Times New Roman"/>
          <w:i w:val="0"/>
          <w:sz w:val="28"/>
          <w:szCs w:val="28"/>
        </w:rPr>
        <w:t>Phasmatidae</w:t>
      </w:r>
      <w:proofErr w:type="spellEnd"/>
      <w:r w:rsidRPr="00CF278B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14:paraId="24E4D123" w14:textId="77777777" w:rsidR="00CF278B" w:rsidRDefault="00CF278B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 стоит помнить, что в</w:t>
      </w:r>
      <w:r w:rsidR="00206AF2" w:rsidRPr="00A0077D">
        <w:rPr>
          <w:rFonts w:ascii="Times New Roman" w:hAnsi="Times New Roman" w:cs="Times New Roman"/>
          <w:sz w:val="28"/>
          <w:szCs w:val="28"/>
        </w:rPr>
        <w:t>ременное содержание диких животных в неволе с целью их хранения (изъятых диких животных), продажи и экспонирования на передвижных выставках осуществляется в срок, не превышающий 30 календарных дней со дня их поступления на хранение, в продажу и экспонирование на передвижной выставке</w:t>
      </w:r>
      <w:r w:rsidR="00A0077D">
        <w:rPr>
          <w:rFonts w:ascii="Times New Roman" w:hAnsi="Times New Roman" w:cs="Times New Roman"/>
          <w:sz w:val="28"/>
          <w:szCs w:val="28"/>
        </w:rPr>
        <w:t>.</w:t>
      </w:r>
    </w:p>
    <w:p w14:paraId="7938046D" w14:textId="77777777" w:rsidR="002C3639" w:rsidRDefault="00A0077D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3639" w:rsidRPr="00A0077D">
        <w:rPr>
          <w:rFonts w:ascii="Times New Roman" w:hAnsi="Times New Roman" w:cs="Times New Roman"/>
          <w:sz w:val="28"/>
          <w:szCs w:val="28"/>
        </w:rPr>
        <w:t>За нарушение требований к содержанию и (или) разведению в неволе диких животных, их транспортировке предусмотрена административная ответственность по ч</w:t>
      </w:r>
      <w:r>
        <w:rPr>
          <w:rFonts w:ascii="Times New Roman" w:hAnsi="Times New Roman" w:cs="Times New Roman"/>
          <w:sz w:val="28"/>
          <w:szCs w:val="28"/>
        </w:rPr>
        <w:t xml:space="preserve">асти 2 статьи 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16.23 </w:t>
      </w:r>
      <w:r w:rsidRPr="00A0077D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Кодекса Республики Беларусь об </w:t>
      </w:r>
      <w:r w:rsidRPr="00A0077D">
        <w:rPr>
          <w:rStyle w:val="a7"/>
          <w:rFonts w:ascii="Times New Roman" w:eastAsia="Calibri" w:hAnsi="Times New Roman" w:cs="Times New Roman"/>
          <w:i w:val="0"/>
          <w:sz w:val="28"/>
          <w:szCs w:val="28"/>
        </w:rPr>
        <w:t>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C3639" w:rsidRPr="00A0077D">
        <w:rPr>
          <w:rFonts w:ascii="Times New Roman" w:hAnsi="Times New Roman" w:cs="Times New Roman"/>
          <w:sz w:val="28"/>
          <w:szCs w:val="28"/>
        </w:rPr>
        <w:t>влечет наложение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 базовых величин</w:t>
      </w:r>
      <w:r w:rsidR="00090BF7">
        <w:rPr>
          <w:rFonts w:ascii="Times New Roman" w:hAnsi="Times New Roman" w:cs="Times New Roman"/>
          <w:sz w:val="28"/>
          <w:szCs w:val="28"/>
        </w:rPr>
        <w:t xml:space="preserve"> -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 на физическое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пятидесяти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 базовых величин </w:t>
      </w:r>
      <w:r w:rsidR="00090BF7">
        <w:rPr>
          <w:rFonts w:ascii="Times New Roman" w:hAnsi="Times New Roman" w:cs="Times New Roman"/>
          <w:sz w:val="28"/>
          <w:szCs w:val="28"/>
        </w:rPr>
        <w:t xml:space="preserve">- 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двухсот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 базовых величин</w:t>
      </w:r>
      <w:r w:rsidR="00090BF7">
        <w:rPr>
          <w:rFonts w:ascii="Times New Roman" w:hAnsi="Times New Roman" w:cs="Times New Roman"/>
          <w:sz w:val="28"/>
          <w:szCs w:val="28"/>
        </w:rPr>
        <w:t xml:space="preserve"> -</w:t>
      </w:r>
      <w:r w:rsidR="002C3639" w:rsidRPr="00A0077D">
        <w:rPr>
          <w:rFonts w:ascii="Times New Roman" w:hAnsi="Times New Roman" w:cs="Times New Roman"/>
          <w:sz w:val="28"/>
          <w:szCs w:val="28"/>
        </w:rPr>
        <w:t xml:space="preserve">  на юридическое лиц</w:t>
      </w:r>
      <w:r>
        <w:rPr>
          <w:rFonts w:ascii="Times New Roman" w:hAnsi="Times New Roman" w:cs="Times New Roman"/>
          <w:sz w:val="28"/>
          <w:szCs w:val="28"/>
        </w:rPr>
        <w:t>о.</w:t>
      </w:r>
    </w:p>
    <w:p w14:paraId="750ECC32" w14:textId="77777777" w:rsidR="00090BF7" w:rsidRDefault="00090BF7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3BC8B15" w14:textId="77777777" w:rsidR="006C388B" w:rsidRDefault="004867E2" w:rsidP="006C38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</w:p>
    <w:p w14:paraId="03307448" w14:textId="77777777" w:rsidR="006C388B" w:rsidRPr="006C388B" w:rsidRDefault="004867E2" w:rsidP="006C38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Краснопольской</w:t>
      </w:r>
      <w:r w:rsidR="006C388B">
        <w:rPr>
          <w:rFonts w:ascii="Times New Roman" w:hAnsi="Times New Roman" w:cs="Times New Roman"/>
          <w:sz w:val="28"/>
          <w:szCs w:val="28"/>
        </w:rPr>
        <w:t xml:space="preserve"> </w:t>
      </w:r>
      <w:r w:rsidR="006C388B" w:rsidRPr="006C388B">
        <w:rPr>
          <w:rFonts w:ascii="Times New Roman" w:hAnsi="Times New Roman" w:cs="Times New Roman"/>
          <w:sz w:val="28"/>
          <w:szCs w:val="28"/>
        </w:rPr>
        <w:t>районной инспекции</w:t>
      </w:r>
    </w:p>
    <w:p w14:paraId="74E9A4DA" w14:textId="77777777" w:rsidR="006C388B" w:rsidRPr="006C388B" w:rsidRDefault="006C388B" w:rsidP="006C388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388B">
        <w:rPr>
          <w:rFonts w:ascii="Times New Roman" w:hAnsi="Times New Roman" w:cs="Times New Roman"/>
          <w:sz w:val="28"/>
          <w:szCs w:val="28"/>
        </w:rPr>
        <w:t xml:space="preserve">природных ресурсов и </w:t>
      </w:r>
    </w:p>
    <w:p w14:paraId="42662FF7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388B">
        <w:rPr>
          <w:rFonts w:ascii="Times New Roman" w:hAnsi="Times New Roman" w:cs="Times New Roman"/>
          <w:sz w:val="28"/>
          <w:szCs w:val="28"/>
        </w:rPr>
        <w:t xml:space="preserve">охраны окружающей среды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67E2">
        <w:rPr>
          <w:rFonts w:ascii="Times New Roman" w:hAnsi="Times New Roman" w:cs="Times New Roman"/>
          <w:sz w:val="28"/>
          <w:szCs w:val="28"/>
        </w:rPr>
        <w:t>А</w:t>
      </w:r>
      <w:r w:rsidRPr="006C38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388B">
        <w:rPr>
          <w:rFonts w:ascii="Times New Roman" w:hAnsi="Times New Roman" w:cs="Times New Roman"/>
          <w:sz w:val="28"/>
          <w:szCs w:val="28"/>
        </w:rPr>
        <w:t xml:space="preserve">. </w:t>
      </w:r>
      <w:r w:rsidR="004867E2">
        <w:rPr>
          <w:rFonts w:ascii="Times New Roman" w:hAnsi="Times New Roman" w:cs="Times New Roman"/>
          <w:sz w:val="28"/>
          <w:szCs w:val="28"/>
        </w:rPr>
        <w:t>Тарелкин</w:t>
      </w:r>
    </w:p>
    <w:p w14:paraId="654AEF5E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06CDE4C9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3CE9B42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826FB35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A7FFDFE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B3FB5AB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6292409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4358289D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281AE37B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2A95B45C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4C34FC9F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27CC3961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60C1FB01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0CC73B1F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5233BB00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2599C552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173397DC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315587D3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39486645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29883CE2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6A947F71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5DEA0DFB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772740A7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37E84B24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6597834F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009568BC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7EDFB183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66A9D7CA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1CC846AA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4A4B98E9" w14:textId="77777777" w:rsid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</w:p>
    <w:p w14:paraId="5136027A" w14:textId="77777777" w:rsidR="006C388B" w:rsidRPr="006C388B" w:rsidRDefault="006C388B" w:rsidP="00A0077D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6C388B">
        <w:rPr>
          <w:rFonts w:ascii="Times New Roman" w:hAnsi="Times New Roman" w:cs="Times New Roman"/>
          <w:sz w:val="18"/>
          <w:szCs w:val="18"/>
        </w:rPr>
        <w:t>49 348</w:t>
      </w:r>
    </w:p>
    <w:sectPr w:rsidR="006C388B" w:rsidRPr="006C388B" w:rsidSect="00090BF7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85230"/>
    <w:multiLevelType w:val="hybridMultilevel"/>
    <w:tmpl w:val="50B6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49"/>
    <w:rsid w:val="00074DE5"/>
    <w:rsid w:val="00090BF7"/>
    <w:rsid w:val="00093D39"/>
    <w:rsid w:val="00206AF2"/>
    <w:rsid w:val="002C3639"/>
    <w:rsid w:val="00320B96"/>
    <w:rsid w:val="0048646F"/>
    <w:rsid w:val="004867E2"/>
    <w:rsid w:val="005C1DD6"/>
    <w:rsid w:val="006C388B"/>
    <w:rsid w:val="008E7092"/>
    <w:rsid w:val="00A0077D"/>
    <w:rsid w:val="00BC3A3E"/>
    <w:rsid w:val="00C70CDC"/>
    <w:rsid w:val="00C90149"/>
    <w:rsid w:val="00CF278B"/>
    <w:rsid w:val="00D95EEA"/>
    <w:rsid w:val="00E06646"/>
    <w:rsid w:val="00E06B06"/>
    <w:rsid w:val="00E232CC"/>
    <w:rsid w:val="00F7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A174"/>
  <w15:docId w15:val="{0B7718C3-DA4D-4D0A-8CF2-7FEC18A8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0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1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1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E7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E7092"/>
    <w:pPr>
      <w:spacing w:after="0" w:line="240" w:lineRule="auto"/>
    </w:pPr>
  </w:style>
  <w:style w:type="character" w:styleId="a7">
    <w:name w:val="Emphasis"/>
    <w:qFormat/>
    <w:rsid w:val="00A007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Стасюкевич Елена Владимировна</dc:creator>
  <cp:lastModifiedBy>annd</cp:lastModifiedBy>
  <cp:revision>3</cp:revision>
  <dcterms:created xsi:type="dcterms:W3CDTF">2023-06-07T12:48:00Z</dcterms:created>
  <dcterms:modified xsi:type="dcterms:W3CDTF">2023-06-07T13:08:00Z</dcterms:modified>
</cp:coreProperties>
</file>