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197F" w14:textId="77777777" w:rsidR="0040426A" w:rsidRDefault="0040426A" w:rsidP="000A57B1">
      <w:pPr>
        <w:rPr>
          <w:rFonts w:ascii="Times New Roman" w:hAnsi="Times New Roman"/>
          <w:sz w:val="28"/>
          <w:szCs w:val="28"/>
        </w:rPr>
      </w:pPr>
    </w:p>
    <w:p w14:paraId="5A5003DD" w14:textId="77777777" w:rsidR="0040426A" w:rsidRDefault="0040426A" w:rsidP="000A57B1">
      <w:pPr>
        <w:rPr>
          <w:rFonts w:ascii="Times New Roman" w:hAnsi="Times New Roman"/>
          <w:sz w:val="28"/>
          <w:szCs w:val="28"/>
        </w:rPr>
      </w:pPr>
    </w:p>
    <w:p w14:paraId="4AB11053" w14:textId="77777777" w:rsidR="006326B1" w:rsidRPr="006326B1" w:rsidRDefault="006326B1" w:rsidP="006326B1">
      <w:pPr>
        <w:jc w:val="left"/>
        <w:outlineLvl w:val="0"/>
        <w:rPr>
          <w:rFonts w:ascii="Times New Roman" w:eastAsia="Times New Roman" w:hAnsi="Times New Roman"/>
          <w:kern w:val="36"/>
          <w:sz w:val="28"/>
          <w:szCs w:val="48"/>
        </w:rPr>
      </w:pPr>
      <w:r>
        <w:rPr>
          <w:rFonts w:ascii="Times New Roman" w:eastAsia="Times New Roman" w:hAnsi="Times New Roman"/>
          <w:kern w:val="36"/>
          <w:sz w:val="28"/>
          <w:szCs w:val="48"/>
        </w:rPr>
        <w:t xml:space="preserve">О </w:t>
      </w:r>
      <w:r w:rsidRPr="006326B1">
        <w:rPr>
          <w:rFonts w:ascii="Times New Roman" w:eastAsia="Times New Roman" w:hAnsi="Times New Roman"/>
          <w:kern w:val="36"/>
          <w:sz w:val="28"/>
          <w:szCs w:val="48"/>
        </w:rPr>
        <w:t>проведение земляных работ</w:t>
      </w:r>
    </w:p>
    <w:p w14:paraId="05CC0E3B" w14:textId="77777777" w:rsidR="006326B1" w:rsidRPr="006326B1" w:rsidRDefault="006326B1" w:rsidP="006326B1">
      <w:pPr>
        <w:jc w:val="left"/>
        <w:outlineLvl w:val="0"/>
        <w:rPr>
          <w:rFonts w:ascii="Times New Roman" w:eastAsia="Times New Roman" w:hAnsi="Times New Roman"/>
          <w:kern w:val="36"/>
          <w:sz w:val="28"/>
          <w:szCs w:val="48"/>
        </w:rPr>
      </w:pPr>
      <w:r>
        <w:rPr>
          <w:rFonts w:ascii="Times New Roman" w:eastAsia="Times New Roman" w:hAnsi="Times New Roman"/>
          <w:kern w:val="36"/>
          <w:sz w:val="28"/>
          <w:szCs w:val="48"/>
        </w:rPr>
        <w:t>в</w:t>
      </w:r>
      <w:r w:rsidRPr="006326B1">
        <w:rPr>
          <w:rFonts w:ascii="Times New Roman" w:eastAsia="Times New Roman" w:hAnsi="Times New Roman"/>
          <w:kern w:val="36"/>
          <w:sz w:val="28"/>
          <w:szCs w:val="48"/>
        </w:rPr>
        <w:t xml:space="preserve"> охранной зоне газопровода</w:t>
      </w:r>
    </w:p>
    <w:p w14:paraId="004AAB41" w14:textId="77777777" w:rsidR="006326B1" w:rsidRPr="001268CE" w:rsidRDefault="006326B1" w:rsidP="006326B1">
      <w:pPr>
        <w:jc w:val="center"/>
        <w:outlineLvl w:val="0"/>
        <w:rPr>
          <w:rFonts w:ascii="Times New Roman" w:eastAsia="Times New Roman" w:hAnsi="Times New Roman"/>
          <w:kern w:val="36"/>
          <w:szCs w:val="48"/>
        </w:rPr>
      </w:pPr>
    </w:p>
    <w:p w14:paraId="4B988A78" w14:textId="77777777" w:rsidR="006326B1" w:rsidRPr="006326B1" w:rsidRDefault="00151184" w:rsidP="006326B1">
      <w:pPr>
        <w:ind w:firstLine="567"/>
        <w:rPr>
          <w:rFonts w:ascii="Times New Roman" w:eastAsia="Times New Roman" w:hAnsi="Times New Roman"/>
          <w:noProof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Краснопольский район газоснабжения </w:t>
      </w:r>
      <w:r w:rsidR="006326B1" w:rsidRPr="006326B1">
        <w:rPr>
          <w:rFonts w:ascii="Times New Roman" w:hAnsi="Times New Roman"/>
          <w:sz w:val="28"/>
          <w:szCs w:val="28"/>
        </w:rPr>
        <w:t xml:space="preserve">филиал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6326B1" w:rsidRPr="006326B1">
        <w:rPr>
          <w:rFonts w:ascii="Times New Roman" w:hAnsi="Times New Roman"/>
          <w:sz w:val="28"/>
          <w:szCs w:val="28"/>
        </w:rPr>
        <w:t>Быховское</w:t>
      </w:r>
      <w:proofErr w:type="spellEnd"/>
      <w:r w:rsidR="006326B1" w:rsidRPr="006326B1">
        <w:rPr>
          <w:rFonts w:ascii="Times New Roman" w:hAnsi="Times New Roman"/>
          <w:sz w:val="28"/>
          <w:szCs w:val="28"/>
        </w:rPr>
        <w:t xml:space="preserve"> производственное управление</w:t>
      </w:r>
      <w:r>
        <w:rPr>
          <w:rFonts w:ascii="Times New Roman" w:hAnsi="Times New Roman"/>
          <w:sz w:val="28"/>
          <w:szCs w:val="28"/>
        </w:rPr>
        <w:t>»</w:t>
      </w:r>
      <w:r w:rsidR="006326B1" w:rsidRPr="006326B1">
        <w:rPr>
          <w:rFonts w:ascii="Times New Roman" w:hAnsi="Times New Roman"/>
          <w:sz w:val="28"/>
          <w:szCs w:val="28"/>
        </w:rPr>
        <w:t xml:space="preserve"> </w:t>
      </w:r>
      <w:r w:rsidRPr="006326B1">
        <w:rPr>
          <w:rFonts w:ascii="Times New Roman" w:hAnsi="Times New Roman"/>
          <w:sz w:val="28"/>
          <w:szCs w:val="28"/>
        </w:rPr>
        <w:t>РУП «</w:t>
      </w:r>
      <w:proofErr w:type="spellStart"/>
      <w:r w:rsidRPr="006326B1">
        <w:rPr>
          <w:rFonts w:ascii="Times New Roman" w:hAnsi="Times New Roman"/>
          <w:sz w:val="28"/>
          <w:szCs w:val="28"/>
        </w:rPr>
        <w:t>Могилевоблгаз</w:t>
      </w:r>
      <w:proofErr w:type="spellEnd"/>
      <w:r w:rsidRPr="006326B1">
        <w:rPr>
          <w:rFonts w:ascii="Times New Roman" w:hAnsi="Times New Roman"/>
          <w:sz w:val="28"/>
          <w:szCs w:val="28"/>
        </w:rPr>
        <w:t xml:space="preserve">» </w:t>
      </w:r>
      <w:r w:rsidR="006326B1" w:rsidRPr="006326B1">
        <w:rPr>
          <w:rFonts w:ascii="Times New Roman" w:hAnsi="Times New Roman"/>
          <w:sz w:val="28"/>
          <w:szCs w:val="28"/>
        </w:rPr>
        <w:t xml:space="preserve">предупреждает, что </w:t>
      </w:r>
      <w:r w:rsidR="006326B1" w:rsidRPr="006326B1">
        <w:rPr>
          <w:rFonts w:ascii="Times New Roman" w:hAnsi="Times New Roman"/>
          <w:b/>
          <w:sz w:val="28"/>
          <w:szCs w:val="28"/>
        </w:rPr>
        <w:t>на территории района расположены газопроводы различных давлений и сетевые устройства</w:t>
      </w:r>
      <w:r w:rsidR="006326B1" w:rsidRPr="006326B1">
        <w:rPr>
          <w:rFonts w:ascii="Times New Roman" w:hAnsi="Times New Roman"/>
          <w:sz w:val="28"/>
          <w:szCs w:val="28"/>
        </w:rPr>
        <w:t>. Их повреждение создает непосредственную угрозу жизни и здоровью граждан, причинения вреда имуществу и окружающей среде.</w:t>
      </w:r>
    </w:p>
    <w:p w14:paraId="3604FDBB" w14:textId="77777777" w:rsidR="006326B1" w:rsidRDefault="006326B1" w:rsidP="006326B1">
      <w:pPr>
        <w:ind w:firstLine="567"/>
        <w:rPr>
          <w:rFonts w:ascii="Times New Roman" w:hAnsi="Times New Roman"/>
          <w:sz w:val="28"/>
          <w:szCs w:val="28"/>
        </w:rPr>
      </w:pPr>
      <w:r w:rsidRPr="006326B1">
        <w:rPr>
          <w:rFonts w:ascii="Times New Roman" w:hAnsi="Times New Roman"/>
          <w:sz w:val="28"/>
          <w:szCs w:val="28"/>
        </w:rPr>
        <w:t xml:space="preserve">Обязанности лиц, осуществляющих деятельность в охранной зоне объектов газораспределительной системы, устанавливаются </w:t>
      </w:r>
      <w:r w:rsidRPr="006326B1">
        <w:rPr>
          <w:rFonts w:ascii="Times New Roman" w:hAnsi="Times New Roman"/>
          <w:b/>
          <w:sz w:val="28"/>
          <w:szCs w:val="28"/>
        </w:rPr>
        <w:t>«Положением о порядке установления охранных зон объектов газораспределительной системы, размерах и режиме их использования»</w:t>
      </w:r>
      <w:r w:rsidRPr="006326B1">
        <w:rPr>
          <w:rFonts w:ascii="Times New Roman" w:hAnsi="Times New Roman"/>
          <w:sz w:val="28"/>
          <w:szCs w:val="28"/>
        </w:rPr>
        <w:t xml:space="preserve"> (далее – Положение), утвержденным постановлением Совета Министров Республики Беларусь 06.11.2007 № 1474.</w:t>
      </w:r>
    </w:p>
    <w:p w14:paraId="7886B284" w14:textId="77777777" w:rsidR="006326B1" w:rsidRPr="006326B1" w:rsidRDefault="006326B1" w:rsidP="006326B1">
      <w:pPr>
        <w:ind w:firstLine="567"/>
        <w:rPr>
          <w:rFonts w:ascii="Times New Roman" w:hAnsi="Times New Roman"/>
          <w:b/>
          <w:i/>
          <w:sz w:val="28"/>
          <w:szCs w:val="28"/>
        </w:rPr>
      </w:pPr>
      <w:r w:rsidRPr="006326B1">
        <w:rPr>
          <w:rFonts w:ascii="Times New Roman" w:hAnsi="Times New Roman"/>
          <w:sz w:val="28"/>
          <w:szCs w:val="28"/>
        </w:rPr>
        <w:t xml:space="preserve">Производство ремонтных, строительных и земляных работ без ордера на раскопки, выдаваемого местными исполнительными и распорядительными органами, а также разрешения газоснабжающей организации на производство данных работ </w:t>
      </w:r>
      <w:r w:rsidRPr="006326B1">
        <w:rPr>
          <w:rFonts w:ascii="Times New Roman" w:hAnsi="Times New Roman"/>
          <w:b/>
          <w:sz w:val="28"/>
          <w:szCs w:val="28"/>
        </w:rPr>
        <w:t>не допускается.</w:t>
      </w:r>
    </w:p>
    <w:p w14:paraId="627B6C02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t>В целях обеспечения сохранности объектов газораспределительной системы напоминаем последовательность действий перед началом выполнения ремонтных, строительных и земляных работ:</w:t>
      </w:r>
    </w:p>
    <w:p w14:paraId="33EB84E2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t>1. необходимо обратиться в газоснабжающую организацию для получения сведений о местонахождении газопровода;</w:t>
      </w:r>
    </w:p>
    <w:p w14:paraId="6D55AB1D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t xml:space="preserve">2. получить письменное разрешение на право производства земляных работ в охранной зоне газопроводов: заинтересованное юридическое лицо или индивидуальный предприниматель для получения разрешения, на основании подпункта 3.15.1 пункта 3.15 единого перечня административных процедур, представляет в газоснабжающую организацию или ее структурное подразделение в письменной или </w:t>
      </w:r>
      <w:r w:rsidRPr="006326B1">
        <w:rPr>
          <w:rFonts w:ascii="Times New Roman" w:eastAsia="Times New Roman" w:hAnsi="Times New Roman"/>
          <w:b/>
          <w:bCs/>
          <w:sz w:val="28"/>
          <w:szCs w:val="28"/>
        </w:rPr>
        <w:t>электронной форме через единый портал электронных услуг</w:t>
      </w:r>
      <w:r w:rsidRPr="006326B1">
        <w:rPr>
          <w:rFonts w:ascii="Times New Roman" w:eastAsia="Times New Roman" w:hAnsi="Times New Roman"/>
          <w:sz w:val="28"/>
          <w:szCs w:val="28"/>
        </w:rPr>
        <w:t>:</w:t>
      </w:r>
    </w:p>
    <w:p w14:paraId="0A926FA6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t>– заявление о получении разрешения на право производства ремонтных, строительных и земляных работ в охранной зоне объекта газораспределительной системы;</w:t>
      </w:r>
    </w:p>
    <w:p w14:paraId="2ED1ED60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t>– проект производства работ, соответствующий требованиям законодательства об архитектурной, градостроительной и строительной деятельности;</w:t>
      </w:r>
    </w:p>
    <w:p w14:paraId="468C4CF3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t>3. газоснабжающая организация (ее структурное подразделение) рассматривает заявление о производстве работ, проект производства работ и принимает решение о выдаче юридическому лицу или индивидуальному предпринимателю разрешения в течении - 5 рабочих дней, а в случае направления запроса в другие государственные органы, иные организации - 15 рабочих дней.</w:t>
      </w:r>
    </w:p>
    <w:p w14:paraId="0F70CE49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t>Разрешение выдается бесплатно.</w:t>
      </w:r>
    </w:p>
    <w:p w14:paraId="75A68F59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lastRenderedPageBreak/>
        <w:t>4. на основании выданного разрешения, получить ордер на раскопки в местных исполнительных и распорядительных органах;</w:t>
      </w:r>
    </w:p>
    <w:p w14:paraId="11D63874" w14:textId="77777777" w:rsidR="006326B1" w:rsidRPr="006326B1" w:rsidRDefault="006326B1" w:rsidP="006326B1">
      <w:pPr>
        <w:ind w:firstLine="426"/>
        <w:rPr>
          <w:rFonts w:ascii="Times New Roman" w:eastAsia="Times New Roman" w:hAnsi="Times New Roman"/>
          <w:sz w:val="28"/>
          <w:szCs w:val="28"/>
        </w:rPr>
      </w:pPr>
      <w:r w:rsidRPr="006326B1">
        <w:rPr>
          <w:rFonts w:ascii="Times New Roman" w:eastAsia="Times New Roman" w:hAnsi="Times New Roman"/>
          <w:sz w:val="28"/>
          <w:szCs w:val="28"/>
        </w:rPr>
        <w:t>5. вызвать представителя газоснабжающей организации на место проведения работ, для уточнения места расположения газопровода и принятия необходимых мер, обеспечивающих их сохранность.</w:t>
      </w:r>
    </w:p>
    <w:p w14:paraId="62407C00" w14:textId="77777777" w:rsidR="006326B1" w:rsidRPr="006326B1" w:rsidRDefault="006326B1" w:rsidP="006326B1">
      <w:pPr>
        <w:ind w:firstLine="426"/>
        <w:rPr>
          <w:rFonts w:ascii="Times New Roman" w:hAnsi="Times New Roman"/>
          <w:sz w:val="28"/>
          <w:szCs w:val="28"/>
        </w:rPr>
      </w:pPr>
      <w:r w:rsidRPr="006326B1">
        <w:rPr>
          <w:rFonts w:ascii="Times New Roman" w:hAnsi="Times New Roman"/>
          <w:sz w:val="28"/>
          <w:szCs w:val="28"/>
        </w:rPr>
        <w:t xml:space="preserve">По всем вопросам, касающимся производства работ в охранной зоне систем газоснабжения, следует обращаться в </w:t>
      </w:r>
      <w:r w:rsidR="0040426A">
        <w:rPr>
          <w:rFonts w:ascii="Times New Roman" w:hAnsi="Times New Roman"/>
          <w:sz w:val="28"/>
          <w:szCs w:val="28"/>
        </w:rPr>
        <w:t>Краснопольский РГС</w:t>
      </w:r>
      <w:r w:rsidRPr="006326B1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="0040426A">
        <w:rPr>
          <w:rFonts w:ascii="Times New Roman" w:hAnsi="Times New Roman"/>
          <w:sz w:val="28"/>
          <w:szCs w:val="28"/>
        </w:rPr>
        <w:t>г.п</w:t>
      </w:r>
      <w:proofErr w:type="spellEnd"/>
      <w:r w:rsidR="0040426A">
        <w:rPr>
          <w:rFonts w:ascii="Times New Roman" w:hAnsi="Times New Roman"/>
          <w:sz w:val="28"/>
          <w:szCs w:val="28"/>
        </w:rPr>
        <w:t>. Краснополье, пер Гагарина 2-й, д.7</w:t>
      </w:r>
    </w:p>
    <w:p w14:paraId="5EE1FF3D" w14:textId="77777777" w:rsidR="006326B1" w:rsidRPr="006326B1" w:rsidRDefault="006326B1" w:rsidP="006326B1">
      <w:pPr>
        <w:ind w:firstLine="426"/>
        <w:rPr>
          <w:rFonts w:ascii="Times New Roman" w:hAnsi="Times New Roman"/>
          <w:sz w:val="28"/>
          <w:szCs w:val="28"/>
        </w:rPr>
      </w:pPr>
      <w:r w:rsidRPr="006326B1">
        <w:rPr>
          <w:rFonts w:ascii="Times New Roman" w:hAnsi="Times New Roman"/>
          <w:sz w:val="28"/>
          <w:szCs w:val="28"/>
        </w:rPr>
        <w:t>Контактные телефоны:</w:t>
      </w:r>
    </w:p>
    <w:p w14:paraId="1F09AEF0" w14:textId="77777777" w:rsidR="006326B1" w:rsidRPr="006326B1" w:rsidRDefault="006326B1" w:rsidP="006326B1">
      <w:pPr>
        <w:ind w:firstLine="426"/>
        <w:rPr>
          <w:rFonts w:ascii="Times New Roman" w:hAnsi="Times New Roman"/>
          <w:sz w:val="28"/>
          <w:szCs w:val="28"/>
        </w:rPr>
      </w:pPr>
      <w:r w:rsidRPr="006326B1">
        <w:rPr>
          <w:rFonts w:ascii="Times New Roman" w:hAnsi="Times New Roman"/>
          <w:sz w:val="28"/>
          <w:szCs w:val="28"/>
        </w:rPr>
        <w:t xml:space="preserve">– приемная </w:t>
      </w:r>
      <w:r w:rsidR="00151184">
        <w:rPr>
          <w:rFonts w:ascii="Times New Roman" w:hAnsi="Times New Roman"/>
          <w:sz w:val="28"/>
          <w:szCs w:val="28"/>
        </w:rPr>
        <w:t>78- 9-94</w:t>
      </w:r>
    </w:p>
    <w:p w14:paraId="5188F69E" w14:textId="77777777" w:rsidR="006326B1" w:rsidRPr="0040426A" w:rsidRDefault="006326B1" w:rsidP="00151184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  <w:r w:rsidRPr="006326B1">
        <w:rPr>
          <w:rFonts w:ascii="Times New Roman" w:hAnsi="Times New Roman"/>
          <w:b/>
          <w:sz w:val="28"/>
          <w:szCs w:val="28"/>
          <w:lang w:val="en-US"/>
        </w:rPr>
        <w:t>E</w:t>
      </w:r>
      <w:r w:rsidRPr="0040426A">
        <w:rPr>
          <w:rFonts w:ascii="Times New Roman" w:hAnsi="Times New Roman"/>
          <w:b/>
          <w:sz w:val="28"/>
          <w:szCs w:val="28"/>
        </w:rPr>
        <w:t>-</w:t>
      </w:r>
      <w:r w:rsidRPr="006326B1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40426A">
        <w:rPr>
          <w:rFonts w:ascii="Times New Roman" w:hAnsi="Times New Roman"/>
          <w:b/>
          <w:sz w:val="28"/>
          <w:szCs w:val="28"/>
        </w:rPr>
        <w:t xml:space="preserve">: </w:t>
      </w:r>
      <w:hyperlink r:id="rId5" w:history="1">
        <w:r w:rsidR="00151184" w:rsidRPr="00D83666">
          <w:rPr>
            <w:rStyle w:val="a3"/>
            <w:rFonts w:ascii="Times New Roman" w:eastAsiaTheme="minorHAnsi" w:hAnsi="Times New Roman"/>
            <w:kern w:val="0"/>
            <w:sz w:val="28"/>
            <w:szCs w:val="28"/>
            <w:lang w:val="en-US" w:eastAsia="en-US"/>
          </w:rPr>
          <w:t>krasnopole</w:t>
        </w:r>
        <w:r w:rsidR="00151184" w:rsidRPr="0040426A">
          <w:rPr>
            <w:rStyle w:val="a3"/>
            <w:rFonts w:ascii="Times New Roman" w:eastAsiaTheme="minorHAnsi" w:hAnsi="Times New Roman"/>
            <w:kern w:val="0"/>
            <w:sz w:val="28"/>
            <w:szCs w:val="28"/>
            <w:lang w:eastAsia="en-US"/>
          </w:rPr>
          <w:t>@</w:t>
        </w:r>
        <w:r w:rsidR="00151184" w:rsidRPr="00D83666">
          <w:rPr>
            <w:rStyle w:val="a3"/>
            <w:rFonts w:ascii="Times New Roman" w:eastAsiaTheme="minorHAnsi" w:hAnsi="Times New Roman"/>
            <w:kern w:val="0"/>
            <w:sz w:val="28"/>
            <w:szCs w:val="28"/>
            <w:lang w:val="en-US" w:eastAsia="en-US"/>
          </w:rPr>
          <w:t>mogilev</w:t>
        </w:r>
        <w:r w:rsidR="00151184" w:rsidRPr="0040426A">
          <w:rPr>
            <w:rStyle w:val="a3"/>
            <w:rFonts w:ascii="Times New Roman" w:eastAsiaTheme="minorHAnsi" w:hAnsi="Times New Roman"/>
            <w:kern w:val="0"/>
            <w:sz w:val="28"/>
            <w:szCs w:val="28"/>
            <w:lang w:eastAsia="en-US"/>
          </w:rPr>
          <w:t>.</w:t>
        </w:r>
        <w:r w:rsidR="00151184" w:rsidRPr="00D83666">
          <w:rPr>
            <w:rStyle w:val="a3"/>
            <w:rFonts w:ascii="Times New Roman" w:eastAsiaTheme="minorHAnsi" w:hAnsi="Times New Roman"/>
            <w:kern w:val="0"/>
            <w:sz w:val="28"/>
            <w:szCs w:val="28"/>
            <w:lang w:val="en-US" w:eastAsia="en-US"/>
          </w:rPr>
          <w:t>gas</w:t>
        </w:r>
        <w:r w:rsidR="00151184" w:rsidRPr="0040426A">
          <w:rPr>
            <w:rStyle w:val="a3"/>
            <w:rFonts w:ascii="Times New Roman" w:eastAsiaTheme="minorHAnsi" w:hAnsi="Times New Roman"/>
            <w:kern w:val="0"/>
            <w:sz w:val="28"/>
            <w:szCs w:val="28"/>
            <w:lang w:eastAsia="en-US"/>
          </w:rPr>
          <w:t>.</w:t>
        </w:r>
        <w:r w:rsidR="00151184" w:rsidRPr="00D83666">
          <w:rPr>
            <w:rStyle w:val="a3"/>
            <w:rFonts w:ascii="Times New Roman" w:eastAsiaTheme="minorHAnsi" w:hAnsi="Times New Roman"/>
            <w:kern w:val="0"/>
            <w:sz w:val="28"/>
            <w:szCs w:val="28"/>
            <w:lang w:val="en-US" w:eastAsia="en-US"/>
          </w:rPr>
          <w:t>by</w:t>
        </w:r>
      </w:hyperlink>
    </w:p>
    <w:p w14:paraId="0E69E58A" w14:textId="77777777" w:rsidR="00151184" w:rsidRPr="0040426A" w:rsidRDefault="00151184" w:rsidP="00151184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</w:p>
    <w:p w14:paraId="0F97A651" w14:textId="77777777" w:rsidR="006326B1" w:rsidRDefault="006326B1" w:rsidP="006326B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326B1">
        <w:rPr>
          <w:b/>
          <w:sz w:val="28"/>
          <w:szCs w:val="28"/>
        </w:rPr>
        <w:t>ПРИ ПОВРЕЖДЕНИИ ГАЗОПРОВОДА ИЛИ ЗАПАХЕ ГАЗА ЗВОНИТЬ 104</w:t>
      </w:r>
    </w:p>
    <w:p w14:paraId="47D43A55" w14:textId="77777777" w:rsidR="006326B1" w:rsidRPr="006326B1" w:rsidRDefault="006326B1" w:rsidP="006326B1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3CE9E9B" w14:textId="77777777" w:rsidR="00C0689B" w:rsidRPr="00CD4E41" w:rsidRDefault="00C0689B" w:rsidP="00EC29A7">
      <w:pPr>
        <w:ind w:firstLine="708"/>
      </w:pPr>
    </w:p>
    <w:p w14:paraId="18A75DFA" w14:textId="77777777" w:rsidR="00C0689B" w:rsidRPr="00C0689B" w:rsidRDefault="00C0689B" w:rsidP="001C094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3F6FFBD2" w14:textId="77777777" w:rsidR="001C0945" w:rsidRDefault="001C0945" w:rsidP="00727194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14:paraId="461C821A" w14:textId="77777777" w:rsidR="001C0945" w:rsidRDefault="001C0945" w:rsidP="00727194">
      <w:pPr>
        <w:rPr>
          <w:rFonts w:ascii="Times New Roman" w:hAnsi="Times New Roman"/>
          <w:sz w:val="18"/>
          <w:szCs w:val="18"/>
        </w:rPr>
      </w:pPr>
    </w:p>
    <w:p w14:paraId="4EB7FEFA" w14:textId="77777777" w:rsidR="00EA444A" w:rsidRDefault="00EA444A" w:rsidP="00727194">
      <w:pPr>
        <w:rPr>
          <w:rFonts w:ascii="Times New Roman" w:hAnsi="Times New Roman"/>
          <w:sz w:val="18"/>
          <w:szCs w:val="18"/>
        </w:rPr>
      </w:pPr>
    </w:p>
    <w:p w14:paraId="03BDAD5E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1EB09BE2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7858F16F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07332258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4FB9368D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0F6E9BFD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2162E771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6A55AC2C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73BAF0D1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65B58426" w14:textId="77777777" w:rsidR="005121D5" w:rsidRDefault="005121D5" w:rsidP="00727194">
      <w:pPr>
        <w:rPr>
          <w:rFonts w:ascii="Times New Roman" w:hAnsi="Times New Roman"/>
          <w:sz w:val="18"/>
          <w:szCs w:val="18"/>
        </w:rPr>
      </w:pPr>
    </w:p>
    <w:p w14:paraId="7F9B9A51" w14:textId="77777777" w:rsidR="00D57B61" w:rsidRDefault="00D57B61" w:rsidP="00727194">
      <w:pPr>
        <w:rPr>
          <w:rFonts w:ascii="Times New Roman" w:hAnsi="Times New Roman"/>
          <w:sz w:val="18"/>
          <w:szCs w:val="18"/>
        </w:rPr>
      </w:pPr>
    </w:p>
    <w:p w14:paraId="0F7C0094" w14:textId="77777777" w:rsidR="00D57B61" w:rsidRDefault="00D57B61" w:rsidP="00727194">
      <w:pPr>
        <w:rPr>
          <w:rFonts w:ascii="Times New Roman" w:hAnsi="Times New Roman"/>
          <w:sz w:val="18"/>
          <w:szCs w:val="18"/>
        </w:rPr>
      </w:pPr>
    </w:p>
    <w:sectPr w:rsidR="00D57B61" w:rsidSect="00FA7F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E772F"/>
    <w:multiLevelType w:val="hybridMultilevel"/>
    <w:tmpl w:val="440E5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C2C8A"/>
    <w:multiLevelType w:val="hybridMultilevel"/>
    <w:tmpl w:val="CCE29586"/>
    <w:lvl w:ilvl="0" w:tplc="BC40923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8F68F2"/>
    <w:multiLevelType w:val="singleLevel"/>
    <w:tmpl w:val="6E8F68F2"/>
    <w:lvl w:ilvl="0">
      <w:start w:val="5"/>
      <w:numFmt w:val="upperLetter"/>
      <w:suff w:val="nothing"/>
      <w:lvlText w:val="%1-"/>
      <w:lvlJc w:val="left"/>
    </w:lvl>
  </w:abstractNum>
  <w:abstractNum w:abstractNumId="3" w15:restartNumberingAfterBreak="0">
    <w:nsid w:val="77E4257E"/>
    <w:multiLevelType w:val="hybridMultilevel"/>
    <w:tmpl w:val="D9064436"/>
    <w:lvl w:ilvl="0" w:tplc="BAAE5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D84DAF"/>
    <w:multiLevelType w:val="hybridMultilevel"/>
    <w:tmpl w:val="58784582"/>
    <w:lvl w:ilvl="0" w:tplc="E724E1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94"/>
    <w:rsid w:val="000150DD"/>
    <w:rsid w:val="00027F62"/>
    <w:rsid w:val="0003061A"/>
    <w:rsid w:val="00035521"/>
    <w:rsid w:val="00046B06"/>
    <w:rsid w:val="00085840"/>
    <w:rsid w:val="000A31F3"/>
    <w:rsid w:val="000A37CE"/>
    <w:rsid w:val="000A57B1"/>
    <w:rsid w:val="000B2E42"/>
    <w:rsid w:val="000D26E5"/>
    <w:rsid w:val="000E5D74"/>
    <w:rsid w:val="000F2E22"/>
    <w:rsid w:val="000F55FE"/>
    <w:rsid w:val="000F78AC"/>
    <w:rsid w:val="000F7AAB"/>
    <w:rsid w:val="0013302C"/>
    <w:rsid w:val="00151184"/>
    <w:rsid w:val="00155F8C"/>
    <w:rsid w:val="00160524"/>
    <w:rsid w:val="00186E3A"/>
    <w:rsid w:val="00194F08"/>
    <w:rsid w:val="00195224"/>
    <w:rsid w:val="001C0945"/>
    <w:rsid w:val="001E2BFC"/>
    <w:rsid w:val="001F0E61"/>
    <w:rsid w:val="001F608A"/>
    <w:rsid w:val="00207373"/>
    <w:rsid w:val="00224A04"/>
    <w:rsid w:val="002341EE"/>
    <w:rsid w:val="00237979"/>
    <w:rsid w:val="00247E95"/>
    <w:rsid w:val="00262F6D"/>
    <w:rsid w:val="002849C6"/>
    <w:rsid w:val="002C0CBE"/>
    <w:rsid w:val="002D09AE"/>
    <w:rsid w:val="002D327B"/>
    <w:rsid w:val="002D4E70"/>
    <w:rsid w:val="003258FA"/>
    <w:rsid w:val="003301CA"/>
    <w:rsid w:val="00334C70"/>
    <w:rsid w:val="003369F8"/>
    <w:rsid w:val="003530A1"/>
    <w:rsid w:val="003710B3"/>
    <w:rsid w:val="003722F2"/>
    <w:rsid w:val="00375439"/>
    <w:rsid w:val="003826BC"/>
    <w:rsid w:val="00383BEB"/>
    <w:rsid w:val="003A5538"/>
    <w:rsid w:val="003A69C4"/>
    <w:rsid w:val="003B0B1A"/>
    <w:rsid w:val="003B333B"/>
    <w:rsid w:val="003C1943"/>
    <w:rsid w:val="003C6E26"/>
    <w:rsid w:val="003D5529"/>
    <w:rsid w:val="003E5694"/>
    <w:rsid w:val="0040426A"/>
    <w:rsid w:val="00405E74"/>
    <w:rsid w:val="0042375A"/>
    <w:rsid w:val="00467094"/>
    <w:rsid w:val="00475834"/>
    <w:rsid w:val="004B08A0"/>
    <w:rsid w:val="004B62FA"/>
    <w:rsid w:val="004D1BAD"/>
    <w:rsid w:val="004E506F"/>
    <w:rsid w:val="004F5459"/>
    <w:rsid w:val="005121D5"/>
    <w:rsid w:val="00514028"/>
    <w:rsid w:val="00520218"/>
    <w:rsid w:val="00521442"/>
    <w:rsid w:val="00557B8C"/>
    <w:rsid w:val="005944C3"/>
    <w:rsid w:val="005B0C4F"/>
    <w:rsid w:val="005B7013"/>
    <w:rsid w:val="005D01D8"/>
    <w:rsid w:val="005D12F7"/>
    <w:rsid w:val="005D5206"/>
    <w:rsid w:val="005D7FDD"/>
    <w:rsid w:val="006125FA"/>
    <w:rsid w:val="006269BC"/>
    <w:rsid w:val="00631BBA"/>
    <w:rsid w:val="00632185"/>
    <w:rsid w:val="006326B1"/>
    <w:rsid w:val="00644AC3"/>
    <w:rsid w:val="006651F5"/>
    <w:rsid w:val="00670777"/>
    <w:rsid w:val="006848FA"/>
    <w:rsid w:val="006A2AF3"/>
    <w:rsid w:val="006B1060"/>
    <w:rsid w:val="006C5B97"/>
    <w:rsid w:val="006D4426"/>
    <w:rsid w:val="006E0CE4"/>
    <w:rsid w:val="006E3419"/>
    <w:rsid w:val="006F5E51"/>
    <w:rsid w:val="00700A03"/>
    <w:rsid w:val="007035D3"/>
    <w:rsid w:val="00727194"/>
    <w:rsid w:val="007416A9"/>
    <w:rsid w:val="00744AD4"/>
    <w:rsid w:val="00746F66"/>
    <w:rsid w:val="00754C6E"/>
    <w:rsid w:val="007642B0"/>
    <w:rsid w:val="007B212C"/>
    <w:rsid w:val="007B3DAB"/>
    <w:rsid w:val="007F60DA"/>
    <w:rsid w:val="00824389"/>
    <w:rsid w:val="00830ACF"/>
    <w:rsid w:val="008549C5"/>
    <w:rsid w:val="00857580"/>
    <w:rsid w:val="00864F9A"/>
    <w:rsid w:val="00866D92"/>
    <w:rsid w:val="008671F5"/>
    <w:rsid w:val="00875FB3"/>
    <w:rsid w:val="00887151"/>
    <w:rsid w:val="00887C45"/>
    <w:rsid w:val="00894D3D"/>
    <w:rsid w:val="008A05D6"/>
    <w:rsid w:val="008A285D"/>
    <w:rsid w:val="008A4283"/>
    <w:rsid w:val="008A4A72"/>
    <w:rsid w:val="008A60F1"/>
    <w:rsid w:val="008B2652"/>
    <w:rsid w:val="008D4C94"/>
    <w:rsid w:val="008D6C88"/>
    <w:rsid w:val="008E2F95"/>
    <w:rsid w:val="00911363"/>
    <w:rsid w:val="00927DB8"/>
    <w:rsid w:val="00946373"/>
    <w:rsid w:val="009647D3"/>
    <w:rsid w:val="0096575A"/>
    <w:rsid w:val="00973AF7"/>
    <w:rsid w:val="0097733B"/>
    <w:rsid w:val="00982F78"/>
    <w:rsid w:val="00984285"/>
    <w:rsid w:val="0099135F"/>
    <w:rsid w:val="00993802"/>
    <w:rsid w:val="009C5296"/>
    <w:rsid w:val="009D3CE2"/>
    <w:rsid w:val="009E77A0"/>
    <w:rsid w:val="009F69B8"/>
    <w:rsid w:val="00A3105E"/>
    <w:rsid w:val="00A46908"/>
    <w:rsid w:val="00A6343B"/>
    <w:rsid w:val="00A72385"/>
    <w:rsid w:val="00A93441"/>
    <w:rsid w:val="00A94E8D"/>
    <w:rsid w:val="00AB7E8A"/>
    <w:rsid w:val="00AC1500"/>
    <w:rsid w:val="00AC16BE"/>
    <w:rsid w:val="00AD7D0F"/>
    <w:rsid w:val="00B04C9B"/>
    <w:rsid w:val="00B12FBA"/>
    <w:rsid w:val="00B17503"/>
    <w:rsid w:val="00B267E8"/>
    <w:rsid w:val="00B305B1"/>
    <w:rsid w:val="00B30970"/>
    <w:rsid w:val="00B42C44"/>
    <w:rsid w:val="00B65E8A"/>
    <w:rsid w:val="00B86D82"/>
    <w:rsid w:val="00BA1264"/>
    <w:rsid w:val="00BC33C9"/>
    <w:rsid w:val="00BD0A9C"/>
    <w:rsid w:val="00BE7ABD"/>
    <w:rsid w:val="00C0689B"/>
    <w:rsid w:val="00C245E5"/>
    <w:rsid w:val="00C25D40"/>
    <w:rsid w:val="00C42B9E"/>
    <w:rsid w:val="00C445F0"/>
    <w:rsid w:val="00C52FB1"/>
    <w:rsid w:val="00C740F5"/>
    <w:rsid w:val="00C8354B"/>
    <w:rsid w:val="00C83B4F"/>
    <w:rsid w:val="00CA6897"/>
    <w:rsid w:val="00CD4E41"/>
    <w:rsid w:val="00CF2B96"/>
    <w:rsid w:val="00D03A61"/>
    <w:rsid w:val="00D04512"/>
    <w:rsid w:val="00D04F63"/>
    <w:rsid w:val="00D15E0F"/>
    <w:rsid w:val="00D305A3"/>
    <w:rsid w:val="00D53AA4"/>
    <w:rsid w:val="00D56B66"/>
    <w:rsid w:val="00D57B61"/>
    <w:rsid w:val="00D57C43"/>
    <w:rsid w:val="00D877C9"/>
    <w:rsid w:val="00DA1008"/>
    <w:rsid w:val="00DC2535"/>
    <w:rsid w:val="00DC5FEE"/>
    <w:rsid w:val="00E668C9"/>
    <w:rsid w:val="00E73D4D"/>
    <w:rsid w:val="00E8295D"/>
    <w:rsid w:val="00E95755"/>
    <w:rsid w:val="00E96B55"/>
    <w:rsid w:val="00EA444A"/>
    <w:rsid w:val="00EA7F46"/>
    <w:rsid w:val="00EB22E7"/>
    <w:rsid w:val="00EB4401"/>
    <w:rsid w:val="00EC2139"/>
    <w:rsid w:val="00EC29A7"/>
    <w:rsid w:val="00EE3780"/>
    <w:rsid w:val="00EE7739"/>
    <w:rsid w:val="00F21B18"/>
    <w:rsid w:val="00F30E09"/>
    <w:rsid w:val="00F5082F"/>
    <w:rsid w:val="00F56053"/>
    <w:rsid w:val="00F5615B"/>
    <w:rsid w:val="00F65E9F"/>
    <w:rsid w:val="00F85042"/>
    <w:rsid w:val="00FA04A6"/>
    <w:rsid w:val="00FA3F03"/>
    <w:rsid w:val="00FA7F28"/>
    <w:rsid w:val="00FB381F"/>
    <w:rsid w:val="00FB76DD"/>
    <w:rsid w:val="00FC262A"/>
    <w:rsid w:val="00FD70F6"/>
    <w:rsid w:val="00FE7213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E9BF"/>
  <w15:docId w15:val="{4212A50C-58AB-48FF-8B3A-0183EE1C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194"/>
    <w:pPr>
      <w:jc w:val="both"/>
    </w:pPr>
    <w:rPr>
      <w:rFonts w:ascii="Calibri" w:eastAsia="SimSun" w:hAnsi="Calibri" w:cs="Times New Roman"/>
      <w:kern w:val="2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194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6A2AF3"/>
    <w:pPr>
      <w:ind w:left="720"/>
      <w:contextualSpacing/>
    </w:pPr>
  </w:style>
  <w:style w:type="paragraph" w:customStyle="1" w:styleId="ConsPlusNormal">
    <w:name w:val="ConsPlusNormal"/>
    <w:qFormat/>
    <w:rsid w:val="000A57B1"/>
    <w:pPr>
      <w:autoSpaceDE w:val="0"/>
      <w:autoSpaceDN w:val="0"/>
      <w:adjustRightInd w:val="0"/>
    </w:pPr>
    <w:rPr>
      <w:rFonts w:ascii="Calibri" w:eastAsia="Calibri" w:hAnsi="Calibri" w:cs="Calibri"/>
      <w:sz w:val="22"/>
    </w:rPr>
  </w:style>
  <w:style w:type="paragraph" w:styleId="a5">
    <w:name w:val="caption"/>
    <w:basedOn w:val="a"/>
    <w:next w:val="a"/>
    <w:uiPriority w:val="35"/>
    <w:qFormat/>
    <w:rsid w:val="000A57B1"/>
    <w:pPr>
      <w:jc w:val="center"/>
    </w:pPr>
    <w:rPr>
      <w:rFonts w:ascii="Times New Roman" w:hAnsi="Times New Roman"/>
      <w:bCs/>
      <w:kern w:val="0"/>
      <w:sz w:val="24"/>
      <w:u w:val="single"/>
    </w:rPr>
  </w:style>
  <w:style w:type="character" w:customStyle="1" w:styleId="a6">
    <w:name w:val="Основной текст_"/>
    <w:basedOn w:val="a0"/>
    <w:link w:val="1"/>
    <w:rsid w:val="00E95755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6"/>
    <w:rsid w:val="00E95755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/>
      <w:kern w:val="0"/>
      <w:sz w:val="28"/>
      <w:szCs w:val="28"/>
      <w:lang w:eastAsia="en-US"/>
    </w:rPr>
  </w:style>
  <w:style w:type="table" w:styleId="a7">
    <w:name w:val="Table Grid"/>
    <w:basedOn w:val="a1"/>
    <w:rsid w:val="00C245E5"/>
    <w:rPr>
      <w:rFonts w:eastAsia="Times New Roman" w:cs="Times New Roman"/>
      <w:sz w:val="20"/>
      <w:szCs w:val="20"/>
      <w:lang w:val="be-BY" w:eastAsia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a0"/>
    <w:rsid w:val="00EC29A7"/>
  </w:style>
  <w:style w:type="paragraph" w:styleId="a8">
    <w:name w:val="Normal (Web)"/>
    <w:basedOn w:val="a"/>
    <w:unhideWhenUsed/>
    <w:rsid w:val="006326B1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/>
    <w:rsid w:val="006326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eastAsia="Times New Roman" w:hAnsi="Times New Roman"/>
      <w:i/>
      <w:iCs/>
      <w:color w:val="4F81BD" w:themeColor="accent1"/>
      <w:kern w:val="0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6326B1"/>
    <w:rPr>
      <w:rFonts w:eastAsia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151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nopole@mogilev.ga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</cp:lastModifiedBy>
  <cp:revision>2</cp:revision>
  <cp:lastPrinted>2025-11-25T05:53:00Z</cp:lastPrinted>
  <dcterms:created xsi:type="dcterms:W3CDTF">2026-03-16T07:39:00Z</dcterms:created>
  <dcterms:modified xsi:type="dcterms:W3CDTF">2026-03-16T07:39:00Z</dcterms:modified>
</cp:coreProperties>
</file>