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FA5" w:rsidRPr="008A5FA5" w:rsidRDefault="008A5FA5" w:rsidP="008A5FA5">
      <w:pPr>
        <w:pStyle w:val="af4"/>
        <w:spacing w:line="280" w:lineRule="exact"/>
        <w:ind w:firstLine="567"/>
        <w:jc w:val="center"/>
        <w:rPr>
          <w:rFonts w:ascii="Times New Roman" w:hAnsi="Times New Roman"/>
          <w:b/>
          <w:sz w:val="30"/>
          <w:szCs w:val="30"/>
        </w:rPr>
      </w:pPr>
      <w:r w:rsidRPr="008A5FA5">
        <w:rPr>
          <w:rFonts w:ascii="Times New Roman" w:hAnsi="Times New Roman"/>
          <w:b/>
          <w:sz w:val="30"/>
          <w:szCs w:val="30"/>
        </w:rPr>
        <w:t>Информационные материалы</w:t>
      </w:r>
    </w:p>
    <w:p w:rsidR="008A5FA5" w:rsidRDefault="008A5FA5" w:rsidP="008A5FA5">
      <w:pPr>
        <w:pStyle w:val="af4"/>
        <w:spacing w:line="280" w:lineRule="exact"/>
        <w:ind w:firstLine="567"/>
        <w:jc w:val="center"/>
        <w:rPr>
          <w:rFonts w:ascii="Times New Roman" w:hAnsi="Times New Roman"/>
          <w:b/>
          <w:sz w:val="30"/>
          <w:szCs w:val="30"/>
        </w:rPr>
      </w:pPr>
      <w:r w:rsidRPr="008A5FA5">
        <w:rPr>
          <w:rFonts w:ascii="Times New Roman" w:hAnsi="Times New Roman"/>
          <w:b/>
          <w:sz w:val="30"/>
          <w:szCs w:val="30"/>
        </w:rPr>
        <w:t xml:space="preserve">для проведения </w:t>
      </w:r>
      <w:r>
        <w:rPr>
          <w:rFonts w:ascii="Times New Roman" w:hAnsi="Times New Roman"/>
          <w:b/>
          <w:sz w:val="30"/>
          <w:szCs w:val="30"/>
        </w:rPr>
        <w:t xml:space="preserve">профилактической работы в рамках </w:t>
      </w:r>
    </w:p>
    <w:p w:rsidR="00882BFE" w:rsidRDefault="00814464" w:rsidP="00AC3D7A">
      <w:pPr>
        <w:ind w:left="-357"/>
        <w:jc w:val="center"/>
        <w:rPr>
          <w:b/>
          <w:sz w:val="32"/>
          <w:szCs w:val="32"/>
        </w:rPr>
      </w:pPr>
      <w:r w:rsidRPr="00AC3D7A">
        <w:rPr>
          <w:b/>
          <w:sz w:val="32"/>
          <w:szCs w:val="32"/>
        </w:rPr>
        <w:t xml:space="preserve">Недели детской безопасности </w:t>
      </w:r>
    </w:p>
    <w:p w:rsidR="00814464" w:rsidRPr="00C7557C" w:rsidRDefault="0019263A" w:rsidP="00AC3D7A">
      <w:pPr>
        <w:ind w:left="-3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(с 2</w:t>
      </w:r>
      <w:r w:rsidR="00AF542A">
        <w:rPr>
          <w:b/>
          <w:sz w:val="32"/>
          <w:szCs w:val="32"/>
        </w:rPr>
        <w:t>7 по 31</w:t>
      </w:r>
      <w:r w:rsidR="008A5FA5">
        <w:rPr>
          <w:b/>
          <w:sz w:val="32"/>
          <w:szCs w:val="32"/>
        </w:rPr>
        <w:t xml:space="preserve"> </w:t>
      </w:r>
      <w:r w:rsidR="00814464" w:rsidRPr="00AC3D7A">
        <w:rPr>
          <w:b/>
          <w:sz w:val="32"/>
          <w:szCs w:val="32"/>
        </w:rPr>
        <w:t xml:space="preserve">октября </w:t>
      </w:r>
      <w:r w:rsidR="00AF542A">
        <w:rPr>
          <w:b/>
          <w:sz w:val="32"/>
          <w:szCs w:val="32"/>
        </w:rPr>
        <w:t>2025</w:t>
      </w:r>
      <w:r w:rsidR="00814464" w:rsidRPr="00AC3D7A">
        <w:rPr>
          <w:b/>
          <w:sz w:val="32"/>
          <w:szCs w:val="32"/>
        </w:rPr>
        <w:t xml:space="preserve"> </w:t>
      </w:r>
      <w:r w:rsidR="00814464" w:rsidRPr="00914D1A">
        <w:rPr>
          <w:b/>
          <w:sz w:val="32"/>
          <w:szCs w:val="32"/>
        </w:rPr>
        <w:t>года)</w:t>
      </w:r>
    </w:p>
    <w:p w:rsidR="00C7557C" w:rsidRDefault="00C7557C" w:rsidP="00AC3D7A">
      <w:pPr>
        <w:ind w:left="-357"/>
        <w:jc w:val="center"/>
        <w:rPr>
          <w:b/>
          <w:sz w:val="32"/>
          <w:szCs w:val="32"/>
        </w:rPr>
      </w:pPr>
    </w:p>
    <w:p w:rsidR="00531776" w:rsidRPr="00531776" w:rsidRDefault="00AF542A" w:rsidP="00531776">
      <w:pPr>
        <w:ind w:firstLine="708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С 27 по 31</w:t>
      </w:r>
      <w:r w:rsidR="00531776" w:rsidRPr="00531776">
        <w:rPr>
          <w:b/>
          <w:sz w:val="30"/>
          <w:szCs w:val="30"/>
        </w:rPr>
        <w:t xml:space="preserve"> октября в Могилевской области </w:t>
      </w:r>
      <w:r w:rsidR="00531776">
        <w:rPr>
          <w:b/>
          <w:sz w:val="30"/>
          <w:szCs w:val="30"/>
        </w:rPr>
        <w:t xml:space="preserve">проходит </w:t>
      </w:r>
      <w:r w:rsidR="00531776" w:rsidRPr="00531776">
        <w:rPr>
          <w:b/>
          <w:sz w:val="30"/>
          <w:szCs w:val="30"/>
        </w:rPr>
        <w:t>Неделя детской безопасности. Главная цель мероприятия – своевременное предупреждение дорожно-транспортных происшествий с участием несовершеннолетних.</w:t>
      </w:r>
    </w:p>
    <w:p w:rsidR="003D1531" w:rsidRPr="00BC43B2" w:rsidRDefault="00E66EF7" w:rsidP="00E66EF7">
      <w:pPr>
        <w:ind w:firstLine="708"/>
        <w:jc w:val="both"/>
        <w:rPr>
          <w:sz w:val="30"/>
          <w:szCs w:val="30"/>
        </w:rPr>
      </w:pPr>
      <w:r w:rsidRPr="00F56C91">
        <w:rPr>
          <w:sz w:val="30"/>
          <w:szCs w:val="30"/>
        </w:rPr>
        <w:t xml:space="preserve">Проблема детского дорожного травматизма становится особенно актуальной в каникулярное время. </w:t>
      </w:r>
      <w:r w:rsidR="00541899" w:rsidRPr="00BC43B2">
        <w:rPr>
          <w:sz w:val="30"/>
          <w:szCs w:val="30"/>
        </w:rPr>
        <w:t xml:space="preserve">У </w:t>
      </w:r>
      <w:r w:rsidR="00541899" w:rsidRPr="006E4E77">
        <w:rPr>
          <w:sz w:val="30"/>
          <w:szCs w:val="30"/>
        </w:rPr>
        <w:t>детей</w:t>
      </w:r>
      <w:r w:rsidR="00541899" w:rsidRPr="00BC43B2">
        <w:rPr>
          <w:sz w:val="30"/>
          <w:szCs w:val="30"/>
        </w:rPr>
        <w:t xml:space="preserve"> появится масса свободного времени, большую часть которого они, если повезет с погодой, проведут на улице.</w:t>
      </w:r>
      <w:r w:rsidR="00E21B4F" w:rsidRPr="00BC43B2">
        <w:rPr>
          <w:sz w:val="30"/>
          <w:szCs w:val="30"/>
        </w:rPr>
        <w:t xml:space="preserve"> </w:t>
      </w:r>
      <w:r w:rsidR="00541899" w:rsidRPr="00BC43B2">
        <w:rPr>
          <w:sz w:val="30"/>
          <w:szCs w:val="30"/>
        </w:rPr>
        <w:t>В такие моменты родители не всегда имеют возможность к</w:t>
      </w:r>
      <w:r w:rsidR="00E21B4F" w:rsidRPr="00BC43B2">
        <w:rPr>
          <w:sz w:val="30"/>
          <w:szCs w:val="30"/>
        </w:rPr>
        <w:t xml:space="preserve">онтролировать </w:t>
      </w:r>
      <w:r w:rsidR="006E4E77">
        <w:rPr>
          <w:sz w:val="30"/>
          <w:szCs w:val="30"/>
        </w:rPr>
        <w:t xml:space="preserve">их </w:t>
      </w:r>
      <w:r w:rsidR="00E21B4F" w:rsidRPr="00BC43B2">
        <w:rPr>
          <w:sz w:val="30"/>
          <w:szCs w:val="30"/>
        </w:rPr>
        <w:t xml:space="preserve">досуг, что в свою очередь приводит к росту </w:t>
      </w:r>
      <w:r w:rsidR="00300BCB" w:rsidRPr="00BC43B2">
        <w:rPr>
          <w:sz w:val="30"/>
          <w:szCs w:val="30"/>
        </w:rPr>
        <w:t>детского травматизма</w:t>
      </w:r>
      <w:r w:rsidR="00E21B4F" w:rsidRPr="00BC43B2">
        <w:rPr>
          <w:sz w:val="30"/>
          <w:szCs w:val="30"/>
        </w:rPr>
        <w:t xml:space="preserve">. </w:t>
      </w:r>
    </w:p>
    <w:p w:rsidR="00E21B4F" w:rsidRPr="00BC43B2" w:rsidRDefault="00875894" w:rsidP="003D1531">
      <w:pPr>
        <w:tabs>
          <w:tab w:val="left" w:pos="2410"/>
        </w:tabs>
        <w:ind w:firstLine="709"/>
        <w:jc w:val="both"/>
        <w:rPr>
          <w:sz w:val="30"/>
          <w:szCs w:val="30"/>
        </w:rPr>
      </w:pPr>
      <w:r>
        <w:rPr>
          <w:i/>
          <w:sz w:val="30"/>
          <w:szCs w:val="30"/>
        </w:rPr>
        <w:t xml:space="preserve">В текущем году </w:t>
      </w:r>
      <w:r w:rsidR="00E21B4F" w:rsidRPr="00BC43B2">
        <w:rPr>
          <w:i/>
          <w:sz w:val="30"/>
          <w:szCs w:val="30"/>
        </w:rPr>
        <w:t>на территории Могилев</w:t>
      </w:r>
      <w:r w:rsidR="00AF542A">
        <w:rPr>
          <w:i/>
          <w:sz w:val="30"/>
          <w:szCs w:val="30"/>
        </w:rPr>
        <w:t>ской области зарегистрировано 42</w:t>
      </w:r>
      <w:r w:rsidR="00E21B4F" w:rsidRPr="00BC43B2">
        <w:rPr>
          <w:i/>
          <w:sz w:val="30"/>
          <w:szCs w:val="30"/>
        </w:rPr>
        <w:t xml:space="preserve"> дорожно-тр</w:t>
      </w:r>
      <w:r w:rsidR="00AF542A">
        <w:rPr>
          <w:i/>
          <w:sz w:val="30"/>
          <w:szCs w:val="30"/>
        </w:rPr>
        <w:t>анспортных происшествия</w:t>
      </w:r>
      <w:r w:rsidR="00C7557C" w:rsidRPr="00BC43B2">
        <w:rPr>
          <w:i/>
          <w:sz w:val="30"/>
          <w:szCs w:val="30"/>
        </w:rPr>
        <w:t xml:space="preserve">, в результате </w:t>
      </w:r>
      <w:r w:rsidR="00AF542A">
        <w:rPr>
          <w:i/>
          <w:sz w:val="30"/>
          <w:szCs w:val="30"/>
        </w:rPr>
        <w:t>которых 46</w:t>
      </w:r>
      <w:r w:rsidR="00E21B4F" w:rsidRPr="00BC43B2">
        <w:rPr>
          <w:i/>
          <w:sz w:val="30"/>
          <w:szCs w:val="30"/>
        </w:rPr>
        <w:t xml:space="preserve"> </w:t>
      </w:r>
      <w:r w:rsidR="00E66EF7">
        <w:rPr>
          <w:i/>
          <w:sz w:val="30"/>
          <w:szCs w:val="30"/>
        </w:rPr>
        <w:t xml:space="preserve">детей </w:t>
      </w:r>
      <w:r w:rsidR="00AF542A">
        <w:rPr>
          <w:i/>
          <w:sz w:val="30"/>
          <w:szCs w:val="30"/>
        </w:rPr>
        <w:t>получили травмы и 1 погиб.</w:t>
      </w:r>
      <w:r w:rsidR="00E21B4F" w:rsidRPr="00BC43B2">
        <w:rPr>
          <w:i/>
          <w:sz w:val="30"/>
          <w:szCs w:val="30"/>
        </w:rPr>
        <w:t xml:space="preserve"> </w:t>
      </w:r>
    </w:p>
    <w:p w:rsidR="00E47462" w:rsidRDefault="00E47462" w:rsidP="00E47462">
      <w:pPr>
        <w:ind w:firstLine="709"/>
        <w:jc w:val="both"/>
        <w:rPr>
          <w:sz w:val="30"/>
          <w:szCs w:val="30"/>
        </w:rPr>
      </w:pPr>
      <w:r w:rsidRPr="00BC43B2">
        <w:rPr>
          <w:sz w:val="30"/>
          <w:szCs w:val="30"/>
        </w:rPr>
        <w:t xml:space="preserve">Анализ многолетней статистики свидетельствуют о том, что практически в каждом случае детского дорожного травматизма виновны </w:t>
      </w:r>
      <w:r w:rsidRPr="006E4E77">
        <w:rPr>
          <w:sz w:val="30"/>
          <w:szCs w:val="30"/>
        </w:rPr>
        <w:t>взрослые</w:t>
      </w:r>
      <w:r w:rsidRPr="00BC43B2">
        <w:rPr>
          <w:sz w:val="30"/>
          <w:szCs w:val="30"/>
        </w:rPr>
        <w:t xml:space="preserve">: кто-то отпустил малыша погулять без присмотра или равнодушно прошел мимо играющих вблизи дороги детей, кто-то не остановил спешащего «на красный» </w:t>
      </w:r>
      <w:r w:rsidR="00BC43B2" w:rsidRPr="00BC43B2">
        <w:rPr>
          <w:sz w:val="30"/>
          <w:szCs w:val="30"/>
        </w:rPr>
        <w:t xml:space="preserve">или перебегающего в неустановленном месте </w:t>
      </w:r>
      <w:r w:rsidRPr="00BC43B2">
        <w:rPr>
          <w:sz w:val="30"/>
          <w:szCs w:val="30"/>
        </w:rPr>
        <w:t xml:space="preserve">юного пешехода, кто-то, управляя автомобилем, «не заметил» идущего </w:t>
      </w:r>
      <w:r w:rsidR="00AF542A">
        <w:rPr>
          <w:sz w:val="30"/>
          <w:szCs w:val="30"/>
        </w:rPr>
        <w:t>по пешеходному переходу ребенка. Чаще всег</w:t>
      </w:r>
      <w:r w:rsidR="0038383B">
        <w:rPr>
          <w:sz w:val="30"/>
          <w:szCs w:val="30"/>
        </w:rPr>
        <w:t>о несовершеннолетние становятся</w:t>
      </w:r>
      <w:r w:rsidR="00AF542A">
        <w:rPr>
          <w:sz w:val="30"/>
          <w:szCs w:val="30"/>
        </w:rPr>
        <w:t xml:space="preserve"> участниками ДТП в качестве пассажиров.</w:t>
      </w:r>
    </w:p>
    <w:p w:rsidR="00AF542A" w:rsidRPr="00AF542A" w:rsidRDefault="00AF542A" w:rsidP="00E47462">
      <w:pPr>
        <w:ind w:firstLine="709"/>
        <w:jc w:val="both"/>
        <w:rPr>
          <w:i/>
          <w:sz w:val="30"/>
          <w:szCs w:val="30"/>
        </w:rPr>
      </w:pPr>
      <w:proofErr w:type="spellStart"/>
      <w:proofErr w:type="gramStart"/>
      <w:r w:rsidRPr="00AF542A">
        <w:rPr>
          <w:i/>
          <w:sz w:val="30"/>
          <w:szCs w:val="30"/>
        </w:rPr>
        <w:t>Справочно</w:t>
      </w:r>
      <w:proofErr w:type="spellEnd"/>
      <w:r w:rsidRPr="00AF542A">
        <w:rPr>
          <w:i/>
          <w:sz w:val="30"/>
          <w:szCs w:val="30"/>
        </w:rPr>
        <w:t>: в Быховском (12 января травмирование 2 подростков при опрокидывании автомобиля и 15 января – лобовое столкновение</w:t>
      </w:r>
      <w:proofErr w:type="gramEnd"/>
      <w:r w:rsidRPr="00AF542A">
        <w:rPr>
          <w:i/>
          <w:sz w:val="30"/>
          <w:szCs w:val="30"/>
        </w:rPr>
        <w:t xml:space="preserve"> </w:t>
      </w:r>
      <w:proofErr w:type="gramStart"/>
      <w:r w:rsidRPr="00AF542A">
        <w:rPr>
          <w:i/>
          <w:sz w:val="30"/>
          <w:szCs w:val="30"/>
        </w:rPr>
        <w:t xml:space="preserve">транспортных средств с ранением 3 несовершеннолетних), </w:t>
      </w:r>
      <w:proofErr w:type="spellStart"/>
      <w:r w:rsidRPr="00AF542A">
        <w:rPr>
          <w:i/>
          <w:sz w:val="30"/>
          <w:szCs w:val="30"/>
        </w:rPr>
        <w:t>Круглянском</w:t>
      </w:r>
      <w:proofErr w:type="spellEnd"/>
      <w:r w:rsidRPr="00AF542A">
        <w:rPr>
          <w:i/>
          <w:sz w:val="30"/>
          <w:szCs w:val="30"/>
        </w:rPr>
        <w:t xml:space="preserve"> (16 января </w:t>
      </w:r>
      <w:proofErr w:type="spellStart"/>
      <w:r w:rsidRPr="00AF542A">
        <w:rPr>
          <w:i/>
          <w:sz w:val="30"/>
          <w:szCs w:val="30"/>
        </w:rPr>
        <w:t>травмирование</w:t>
      </w:r>
      <w:proofErr w:type="spellEnd"/>
      <w:r w:rsidRPr="00AF542A">
        <w:rPr>
          <w:i/>
          <w:sz w:val="30"/>
          <w:szCs w:val="30"/>
        </w:rPr>
        <w:t xml:space="preserve"> ребенка</w:t>
      </w:r>
      <w:r>
        <w:rPr>
          <w:i/>
          <w:sz w:val="30"/>
          <w:szCs w:val="30"/>
        </w:rPr>
        <w:t xml:space="preserve"> при столкновении автомобиля, под управлением нетрезвого водителя (матери), со </w:t>
      </w:r>
      <w:r w:rsidR="0038383B">
        <w:rPr>
          <w:i/>
          <w:sz w:val="30"/>
          <w:szCs w:val="30"/>
        </w:rPr>
        <w:t>стоящим</w:t>
      </w:r>
      <w:r>
        <w:rPr>
          <w:i/>
          <w:sz w:val="30"/>
          <w:szCs w:val="30"/>
        </w:rPr>
        <w:t xml:space="preserve"> транспортным средством), Бобруйском (28 апреля</w:t>
      </w:r>
      <w:r w:rsidR="00192DD1">
        <w:rPr>
          <w:i/>
          <w:sz w:val="30"/>
          <w:szCs w:val="30"/>
        </w:rPr>
        <w:t xml:space="preserve"> травмирование подростка при наезде автомобиля на дикое животное) и Могилевском (14 июня травмирование ребенка при столкновении на перекрестке легкового автомобиля с трактором, осуществляющим левый поворот) районах.</w:t>
      </w:r>
      <w:proofErr w:type="gramEnd"/>
    </w:p>
    <w:p w:rsidR="00BC43B2" w:rsidRDefault="00BC43B2" w:rsidP="00BC43B2">
      <w:pPr>
        <w:ind w:firstLine="709"/>
        <w:jc w:val="both"/>
        <w:rPr>
          <w:sz w:val="30"/>
          <w:szCs w:val="30"/>
        </w:rPr>
      </w:pPr>
      <w:r w:rsidRPr="00BC43B2">
        <w:rPr>
          <w:sz w:val="30"/>
          <w:szCs w:val="30"/>
        </w:rPr>
        <w:t xml:space="preserve">В силу </w:t>
      </w:r>
      <w:r w:rsidR="00792424" w:rsidRPr="006E4E77">
        <w:rPr>
          <w:sz w:val="30"/>
          <w:szCs w:val="30"/>
        </w:rPr>
        <w:t>возраста</w:t>
      </w:r>
      <w:r w:rsidRPr="00BC43B2">
        <w:rPr>
          <w:sz w:val="30"/>
          <w:szCs w:val="30"/>
        </w:rPr>
        <w:t xml:space="preserve"> </w:t>
      </w:r>
      <w:r w:rsidR="006E4E77">
        <w:rPr>
          <w:sz w:val="30"/>
          <w:szCs w:val="30"/>
        </w:rPr>
        <w:t>школьники</w:t>
      </w:r>
      <w:r w:rsidRPr="00BC43B2">
        <w:rPr>
          <w:sz w:val="30"/>
          <w:szCs w:val="30"/>
        </w:rPr>
        <w:t xml:space="preserve"> пренебрегают факторами опасности, теряются в сложных ситуациях. Они еще не умеют в должной степени управлять своим поведением, в большинстве случаев опираются на опыт, полученный со своими родителями. А </w:t>
      </w:r>
      <w:r w:rsidR="006E4E77">
        <w:rPr>
          <w:sz w:val="30"/>
          <w:szCs w:val="30"/>
        </w:rPr>
        <w:t>последним</w:t>
      </w:r>
      <w:r w:rsidRPr="00BC43B2">
        <w:rPr>
          <w:sz w:val="30"/>
          <w:szCs w:val="30"/>
        </w:rPr>
        <w:t xml:space="preserve"> постоянно не хватает времени, и они, держа за руку малыша, перебегают дорогу в неположенном месте, и несколько сэкономленных данными действиями секунд зачастую становятся приоритетом. </w:t>
      </w:r>
    </w:p>
    <w:p w:rsidR="0055531A" w:rsidRPr="0055531A" w:rsidRDefault="0055531A" w:rsidP="0055531A">
      <w:pPr>
        <w:tabs>
          <w:tab w:val="left" w:pos="2410"/>
        </w:tabs>
        <w:ind w:firstLine="709"/>
        <w:jc w:val="both"/>
        <w:rPr>
          <w:sz w:val="30"/>
          <w:szCs w:val="30"/>
        </w:rPr>
      </w:pPr>
      <w:r w:rsidRPr="0055531A">
        <w:rPr>
          <w:sz w:val="30"/>
          <w:szCs w:val="30"/>
        </w:rPr>
        <w:t xml:space="preserve">В группе риска находятся и </w:t>
      </w:r>
      <w:r w:rsidR="006E4E77">
        <w:rPr>
          <w:sz w:val="30"/>
          <w:szCs w:val="30"/>
        </w:rPr>
        <w:t xml:space="preserve">маленькие </w:t>
      </w:r>
      <w:r w:rsidRPr="0055531A">
        <w:rPr>
          <w:sz w:val="30"/>
          <w:szCs w:val="30"/>
        </w:rPr>
        <w:t xml:space="preserve">велосипедисты, которые вопреки установленным требованиям выезжают на дорогу. Согласно пункту 154 ПДД </w:t>
      </w:r>
      <w:r w:rsidRPr="006E4E77">
        <w:rPr>
          <w:sz w:val="30"/>
          <w:szCs w:val="30"/>
        </w:rPr>
        <w:t>водителю велосипеда</w:t>
      </w:r>
      <w:r w:rsidRPr="0055531A">
        <w:rPr>
          <w:sz w:val="30"/>
          <w:szCs w:val="30"/>
        </w:rPr>
        <w:t xml:space="preserve"> запрещается, не достигнув четырнадцати лет, управлять </w:t>
      </w:r>
      <w:r w:rsidRPr="0055531A">
        <w:rPr>
          <w:sz w:val="30"/>
          <w:szCs w:val="30"/>
        </w:rPr>
        <w:lastRenderedPageBreak/>
        <w:t>на дороге без сопровождения совершеннолетнего лица (кроме пешеходных и жилых зон, тротуаров, велосипедных и пешеходных дорожек).</w:t>
      </w:r>
    </w:p>
    <w:p w:rsidR="0055531A" w:rsidRPr="00BC43B2" w:rsidRDefault="006E4E77" w:rsidP="0055531A">
      <w:pPr>
        <w:tabs>
          <w:tab w:val="left" w:pos="2410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="0055531A" w:rsidRPr="0055531A">
        <w:rPr>
          <w:sz w:val="30"/>
          <w:szCs w:val="30"/>
        </w:rPr>
        <w:t xml:space="preserve">о 14 лет запрещается управлять по велосипедным переездам и пешеходным переходам без сопровождения совершеннолетнего лица. Для пересечения проезжей части в указанных местах необходимо спешиться и вести </w:t>
      </w:r>
      <w:r>
        <w:rPr>
          <w:sz w:val="30"/>
          <w:szCs w:val="30"/>
        </w:rPr>
        <w:t>двухколесного друга рядом с собой.</w:t>
      </w:r>
    </w:p>
    <w:p w:rsidR="00BC43B2" w:rsidRDefault="00BC43B2" w:rsidP="00BC43B2">
      <w:pPr>
        <w:ind w:firstLine="709"/>
        <w:jc w:val="both"/>
        <w:rPr>
          <w:sz w:val="30"/>
          <w:szCs w:val="30"/>
        </w:rPr>
      </w:pPr>
      <w:r w:rsidRPr="00BC43B2">
        <w:rPr>
          <w:sz w:val="30"/>
          <w:szCs w:val="30"/>
        </w:rPr>
        <w:t xml:space="preserve">Без сомнения, основная роль в обеспечении детской дорожной безопасности принадлежит </w:t>
      </w:r>
      <w:r w:rsidRPr="006E4E77">
        <w:rPr>
          <w:sz w:val="30"/>
          <w:szCs w:val="30"/>
        </w:rPr>
        <w:t>водителям.</w:t>
      </w:r>
      <w:r w:rsidRPr="00BC43B2">
        <w:rPr>
          <w:sz w:val="30"/>
          <w:szCs w:val="30"/>
        </w:rPr>
        <w:t xml:space="preserve"> Никогда не забывайте о том, что </w:t>
      </w:r>
      <w:r w:rsidR="006E4E77">
        <w:rPr>
          <w:sz w:val="30"/>
          <w:szCs w:val="30"/>
        </w:rPr>
        <w:t>вы на дороге должны</w:t>
      </w:r>
      <w:r w:rsidRPr="00BC43B2">
        <w:rPr>
          <w:sz w:val="30"/>
          <w:szCs w:val="30"/>
        </w:rPr>
        <w:t xml:space="preserve"> быть профессионалом, а ребенок может быть дилетантом. Уважайте знак </w:t>
      </w:r>
      <w:r w:rsidRPr="006E4E77">
        <w:rPr>
          <w:sz w:val="30"/>
          <w:szCs w:val="30"/>
        </w:rPr>
        <w:t xml:space="preserve">«Дети». Всегда, независимо от того, видны </w:t>
      </w:r>
      <w:r w:rsidR="006E4E77" w:rsidRPr="006E4E77">
        <w:rPr>
          <w:sz w:val="30"/>
          <w:szCs w:val="30"/>
        </w:rPr>
        <w:t>они</w:t>
      </w:r>
      <w:r w:rsidRPr="006E4E77">
        <w:rPr>
          <w:sz w:val="30"/>
          <w:szCs w:val="30"/>
        </w:rPr>
        <w:t xml:space="preserve"> или нет, снижайте скорость. Руководствуйтесь</w:t>
      </w:r>
      <w:r w:rsidRPr="00BC43B2">
        <w:rPr>
          <w:sz w:val="30"/>
          <w:szCs w:val="30"/>
        </w:rPr>
        <w:t xml:space="preserve"> принципом, чем хуже обзор – тем ниже скорость. </w:t>
      </w:r>
      <w:r w:rsidRPr="00BC43B2">
        <w:rPr>
          <w:bCs/>
          <w:sz w:val="30"/>
          <w:szCs w:val="30"/>
        </w:rPr>
        <w:t xml:space="preserve">Передвигайтесь на автомобиле по дворовым территориям со скоростью не выше 20 км/ч. Помните, что в любой момент из подъезда, из-за угла или забора могут появиться маленькие непоседы. </w:t>
      </w:r>
      <w:r w:rsidRPr="00BC43B2">
        <w:rPr>
          <w:sz w:val="30"/>
          <w:szCs w:val="30"/>
        </w:rPr>
        <w:t>Помните, что при подъезде к пешеходным переходам необходимо заранее снижать скорость и всегда уступать дорогу пешеходам.</w:t>
      </w:r>
    </w:p>
    <w:p w:rsidR="0038383B" w:rsidRPr="0038383B" w:rsidRDefault="0038383B" w:rsidP="0038383B">
      <w:pPr>
        <w:tabs>
          <w:tab w:val="left" w:pos="709"/>
        </w:tabs>
        <w:ind w:firstLine="709"/>
        <w:jc w:val="both"/>
        <w:rPr>
          <w:i/>
          <w:sz w:val="30"/>
          <w:szCs w:val="30"/>
        </w:rPr>
      </w:pPr>
      <w:r w:rsidRPr="0038383B">
        <w:rPr>
          <w:i/>
          <w:sz w:val="30"/>
          <w:szCs w:val="30"/>
        </w:rPr>
        <w:t>Справочно:</w:t>
      </w:r>
      <w:r w:rsidRPr="0038383B">
        <w:rPr>
          <w:sz w:val="30"/>
          <w:szCs w:val="30"/>
        </w:rPr>
        <w:t xml:space="preserve"> </w:t>
      </w:r>
      <w:r w:rsidRPr="0038383B">
        <w:rPr>
          <w:i/>
          <w:sz w:val="30"/>
          <w:szCs w:val="30"/>
        </w:rPr>
        <w:t>2 августа в 13:44 в г</w:t>
      </w:r>
      <w:proofErr w:type="gramStart"/>
      <w:r w:rsidRPr="0038383B">
        <w:rPr>
          <w:i/>
          <w:sz w:val="30"/>
          <w:szCs w:val="30"/>
        </w:rPr>
        <w:t>.</w:t>
      </w:r>
      <w:r w:rsidRPr="006E4E77">
        <w:rPr>
          <w:i/>
          <w:sz w:val="30"/>
          <w:szCs w:val="30"/>
        </w:rPr>
        <w:t>О</w:t>
      </w:r>
      <w:proofErr w:type="gramEnd"/>
      <w:r w:rsidRPr="006E4E77">
        <w:rPr>
          <w:i/>
          <w:sz w:val="30"/>
          <w:szCs w:val="30"/>
        </w:rPr>
        <w:t xml:space="preserve">сиповичи </w:t>
      </w:r>
      <w:r w:rsidR="006E4E77" w:rsidRPr="006E4E77">
        <w:rPr>
          <w:i/>
          <w:sz w:val="30"/>
          <w:szCs w:val="30"/>
        </w:rPr>
        <w:t>мужчина</w:t>
      </w:r>
      <w:r w:rsidRPr="006E4E77">
        <w:rPr>
          <w:i/>
          <w:sz w:val="30"/>
          <w:szCs w:val="30"/>
        </w:rPr>
        <w:t>,</w:t>
      </w:r>
      <w:r w:rsidRPr="0038383B">
        <w:rPr>
          <w:i/>
          <w:sz w:val="30"/>
          <w:szCs w:val="30"/>
        </w:rPr>
        <w:t xml:space="preserve"> управляя автомобилем «Рено», проявил невнимательность и совершил наезд на пересекавшую проезжую часть по нерегулируемому пешеходному переходу 11-летнюю девочку. Малолетняя была госпитализирована;</w:t>
      </w:r>
    </w:p>
    <w:p w:rsidR="0038383B" w:rsidRPr="0038383B" w:rsidRDefault="0038383B" w:rsidP="0038383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i/>
          <w:sz w:val="30"/>
          <w:szCs w:val="30"/>
          <w:lang w:val="be-BY"/>
        </w:rPr>
      </w:pPr>
      <w:r w:rsidRPr="0038383B">
        <w:rPr>
          <w:i/>
          <w:sz w:val="30"/>
          <w:szCs w:val="30"/>
        </w:rPr>
        <w:t>8 августа в 16:35 в г.Могилеве 8-летний велосипедис</w:t>
      </w:r>
      <w:r w:rsidR="00FB3350">
        <w:rPr>
          <w:i/>
          <w:sz w:val="30"/>
          <w:szCs w:val="30"/>
        </w:rPr>
        <w:t>т</w:t>
      </w:r>
      <w:r w:rsidRPr="0038383B">
        <w:rPr>
          <w:i/>
          <w:sz w:val="30"/>
          <w:szCs w:val="30"/>
        </w:rPr>
        <w:t xml:space="preserve"> выехал из-за стоящего на проезжей части автомобиля и совершил столкновение с двигавшимся по дворовой территории автомобилем «Фольксв</w:t>
      </w:r>
      <w:r w:rsidR="00FB3350">
        <w:rPr>
          <w:i/>
          <w:sz w:val="30"/>
          <w:szCs w:val="30"/>
        </w:rPr>
        <w:t>аген». Мальчик госпитализирован.</w:t>
      </w:r>
    </w:p>
    <w:p w:rsidR="00BC43B2" w:rsidRDefault="00BC43B2" w:rsidP="00FB3350">
      <w:pPr>
        <w:ind w:firstLine="708"/>
        <w:jc w:val="both"/>
        <w:rPr>
          <w:sz w:val="30"/>
          <w:szCs w:val="30"/>
        </w:rPr>
      </w:pPr>
      <w:r w:rsidRPr="00BC43B2">
        <w:rPr>
          <w:sz w:val="30"/>
          <w:szCs w:val="30"/>
        </w:rPr>
        <w:t xml:space="preserve">Перевозя </w:t>
      </w:r>
      <w:r w:rsidR="006E4E77">
        <w:rPr>
          <w:sz w:val="30"/>
          <w:szCs w:val="30"/>
        </w:rPr>
        <w:t>малыша</w:t>
      </w:r>
      <w:r w:rsidRPr="00BC43B2">
        <w:rPr>
          <w:sz w:val="30"/>
          <w:szCs w:val="30"/>
        </w:rPr>
        <w:t xml:space="preserve"> в личном транспорте, необходимо отказаться от рискованных маневров. Судьбу </w:t>
      </w:r>
      <w:r w:rsidRPr="006E4E77">
        <w:rPr>
          <w:sz w:val="30"/>
          <w:szCs w:val="30"/>
        </w:rPr>
        <w:t xml:space="preserve">ребенка </w:t>
      </w:r>
      <w:r w:rsidRPr="00BC43B2">
        <w:rPr>
          <w:sz w:val="30"/>
          <w:szCs w:val="30"/>
        </w:rPr>
        <w:t xml:space="preserve">в аварийной ситуации определяет то, как он сидит в автомобиле. Поэтому, </w:t>
      </w:r>
      <w:r w:rsidR="006E4E77">
        <w:rPr>
          <w:sz w:val="30"/>
          <w:szCs w:val="30"/>
        </w:rPr>
        <w:t>ребят</w:t>
      </w:r>
      <w:r w:rsidRPr="00BC43B2">
        <w:rPr>
          <w:sz w:val="30"/>
          <w:szCs w:val="30"/>
        </w:rPr>
        <w:t xml:space="preserve"> от 5 до 12 лет необходимо перевозить с использованием удерживающих устройств или иных средств (бустеров, специальных подушек для сидения, дополнительных сидений), позволяющих безопасно пристегнутьс</w:t>
      </w:r>
      <w:r w:rsidR="006E4E77">
        <w:rPr>
          <w:sz w:val="30"/>
          <w:szCs w:val="30"/>
        </w:rPr>
        <w:t>я с</w:t>
      </w:r>
      <w:r w:rsidRPr="00BC43B2">
        <w:rPr>
          <w:sz w:val="30"/>
          <w:szCs w:val="30"/>
        </w:rPr>
        <w:t xml:space="preserve"> помощью ремней безопасности, предусмотренных конструкцией транспортного средства.</w:t>
      </w:r>
    </w:p>
    <w:p w:rsidR="00FB3350" w:rsidRDefault="00FB3350" w:rsidP="00FB3350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Стоит обратить внимание на то, что все чаще на дорогах встречаются подростки-водители</w:t>
      </w:r>
      <w:r w:rsidR="00E47238">
        <w:rPr>
          <w:sz w:val="30"/>
          <w:szCs w:val="30"/>
        </w:rPr>
        <w:t xml:space="preserve">. Если </w:t>
      </w:r>
      <w:r>
        <w:rPr>
          <w:sz w:val="30"/>
          <w:szCs w:val="30"/>
        </w:rPr>
        <w:t>ваш</w:t>
      </w:r>
      <w:r w:rsidR="006E4E77">
        <w:rPr>
          <w:sz w:val="30"/>
          <w:szCs w:val="30"/>
        </w:rPr>
        <w:t>е чадо</w:t>
      </w:r>
      <w:r>
        <w:rPr>
          <w:sz w:val="30"/>
          <w:szCs w:val="30"/>
        </w:rPr>
        <w:t xml:space="preserve"> уже управляет транспортным средством, то не будет лишним </w:t>
      </w:r>
      <w:r w:rsidR="00E47238">
        <w:rPr>
          <w:sz w:val="30"/>
          <w:szCs w:val="30"/>
        </w:rPr>
        <w:t>напомнить ему</w:t>
      </w:r>
      <w:r>
        <w:rPr>
          <w:sz w:val="30"/>
          <w:szCs w:val="30"/>
        </w:rPr>
        <w:t xml:space="preserve"> Правила дорожного движения, а также указать на опасности во время поез</w:t>
      </w:r>
      <w:r w:rsidR="00E47238">
        <w:rPr>
          <w:sz w:val="30"/>
          <w:szCs w:val="30"/>
        </w:rPr>
        <w:t>дки и последствия пренебрежения ими.</w:t>
      </w:r>
    </w:p>
    <w:p w:rsidR="00E47238" w:rsidRPr="00E47238" w:rsidRDefault="00E47238" w:rsidP="00E47238">
      <w:pPr>
        <w:tabs>
          <w:tab w:val="left" w:pos="709"/>
        </w:tabs>
        <w:ind w:firstLine="709"/>
        <w:jc w:val="both"/>
        <w:rPr>
          <w:i/>
          <w:sz w:val="30"/>
          <w:szCs w:val="30"/>
        </w:rPr>
      </w:pPr>
      <w:r w:rsidRPr="00E47238">
        <w:rPr>
          <w:i/>
          <w:sz w:val="30"/>
          <w:szCs w:val="30"/>
        </w:rPr>
        <w:t>Справочно: 5 сентября в 17:30 в г.Могилеве 16-летний парень, управляя электровелосипедом не справился с управлением и опрокинулся, причинив себе телесные повреждения. Несо</w:t>
      </w:r>
      <w:r w:rsidR="0055531A">
        <w:rPr>
          <w:i/>
          <w:sz w:val="30"/>
          <w:szCs w:val="30"/>
        </w:rPr>
        <w:t>вершеннолетний</w:t>
      </w:r>
      <w:r w:rsidRPr="00E47238">
        <w:rPr>
          <w:i/>
          <w:sz w:val="30"/>
          <w:szCs w:val="30"/>
        </w:rPr>
        <w:t xml:space="preserve"> госпитализирован;</w:t>
      </w:r>
    </w:p>
    <w:p w:rsidR="00E47238" w:rsidRPr="00E47238" w:rsidRDefault="00E47238" w:rsidP="00E4723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 w:rsidRPr="00E47238">
        <w:rPr>
          <w:i/>
          <w:sz w:val="30"/>
          <w:szCs w:val="30"/>
        </w:rPr>
        <w:t xml:space="preserve">6 октября в 19:30 в Могилеве 15-летний школьник, управляя </w:t>
      </w:r>
      <w:proofErr w:type="spellStart"/>
      <w:r w:rsidRPr="00E47238">
        <w:rPr>
          <w:i/>
          <w:sz w:val="30"/>
          <w:szCs w:val="30"/>
        </w:rPr>
        <w:t>электромотоциклом</w:t>
      </w:r>
      <w:proofErr w:type="spellEnd"/>
      <w:r w:rsidRPr="00E47238">
        <w:rPr>
          <w:i/>
          <w:sz w:val="30"/>
          <w:szCs w:val="30"/>
        </w:rPr>
        <w:t xml:space="preserve"> «</w:t>
      </w:r>
      <w:proofErr w:type="spellStart"/>
      <w:r w:rsidRPr="00E47238">
        <w:rPr>
          <w:i/>
          <w:sz w:val="30"/>
          <w:szCs w:val="30"/>
        </w:rPr>
        <w:t>Старк</w:t>
      </w:r>
      <w:proofErr w:type="spellEnd"/>
      <w:r w:rsidRPr="00E47238">
        <w:rPr>
          <w:i/>
          <w:sz w:val="30"/>
          <w:szCs w:val="30"/>
        </w:rPr>
        <w:t>», двигаясь по велосипедной дорожке совершил столкновение с велосипедистом. В результате ДТП водителю мотоцикла и велосипедисту причинены телесные повреждения. Не госпитализировались;</w:t>
      </w:r>
    </w:p>
    <w:p w:rsidR="00E47238" w:rsidRPr="00E47238" w:rsidRDefault="00E47238" w:rsidP="00E47238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i/>
          <w:sz w:val="30"/>
          <w:szCs w:val="30"/>
        </w:rPr>
      </w:pPr>
      <w:r w:rsidRPr="00E47238">
        <w:rPr>
          <w:i/>
          <w:sz w:val="30"/>
          <w:szCs w:val="30"/>
        </w:rPr>
        <w:t xml:space="preserve">9 октября в 7:50 в г.Могилеве 17-летний парень, управляя мотоциклом «Стелс», не выбрал безопасную дистанцию и совершил столкновение с остановившейся автомашиной «Ситроен». В результате ДТП водителю </w:t>
      </w:r>
      <w:r w:rsidRPr="00E47238">
        <w:rPr>
          <w:i/>
          <w:sz w:val="30"/>
          <w:szCs w:val="30"/>
        </w:rPr>
        <w:lastRenderedPageBreak/>
        <w:t>мототранспорта причинены телесные пов</w:t>
      </w:r>
      <w:r w:rsidR="0055531A">
        <w:rPr>
          <w:i/>
          <w:sz w:val="30"/>
          <w:szCs w:val="30"/>
        </w:rPr>
        <w:t>реждения. Госпитализирован в УЗ.</w:t>
      </w:r>
    </w:p>
    <w:p w:rsidR="0011530D" w:rsidRPr="00BC43B2" w:rsidRDefault="006E4E77" w:rsidP="00E47238">
      <w:pPr>
        <w:ind w:firstLine="708"/>
        <w:jc w:val="both"/>
        <w:rPr>
          <w:sz w:val="30"/>
          <w:szCs w:val="30"/>
        </w:rPr>
      </w:pPr>
      <w:r w:rsidRPr="006E4E77">
        <w:rPr>
          <w:sz w:val="30"/>
          <w:szCs w:val="30"/>
        </w:rPr>
        <w:t>Осенью</w:t>
      </w:r>
      <w:r w:rsidR="0011530D" w:rsidRPr="006E4E77">
        <w:rPr>
          <w:sz w:val="30"/>
          <w:szCs w:val="30"/>
        </w:rPr>
        <w:t xml:space="preserve"> сокращается</w:t>
      </w:r>
      <w:r w:rsidR="0011530D" w:rsidRPr="00BC43B2">
        <w:rPr>
          <w:sz w:val="30"/>
          <w:szCs w:val="30"/>
        </w:rPr>
        <w:t xml:space="preserve"> продолжительность светового дня</w:t>
      </w:r>
      <w:r>
        <w:rPr>
          <w:sz w:val="30"/>
          <w:szCs w:val="30"/>
        </w:rPr>
        <w:t xml:space="preserve">, </w:t>
      </w:r>
      <w:r w:rsidR="0011530D" w:rsidRPr="00BC43B2">
        <w:rPr>
          <w:sz w:val="30"/>
          <w:szCs w:val="30"/>
        </w:rPr>
        <w:t>и только строго</w:t>
      </w:r>
      <w:r w:rsidR="004252F5" w:rsidRPr="00BC43B2">
        <w:rPr>
          <w:sz w:val="30"/>
          <w:szCs w:val="30"/>
        </w:rPr>
        <w:t>е</w:t>
      </w:r>
      <w:r w:rsidR="0011530D" w:rsidRPr="00BC43B2">
        <w:rPr>
          <w:sz w:val="30"/>
          <w:szCs w:val="30"/>
        </w:rPr>
        <w:t xml:space="preserve"> соблюдение Правил дорожного </w:t>
      </w:r>
      <w:r w:rsidR="00E47238">
        <w:rPr>
          <w:sz w:val="30"/>
          <w:szCs w:val="30"/>
        </w:rPr>
        <w:t>движения и «</w:t>
      </w:r>
      <w:proofErr w:type="spellStart"/>
      <w:r w:rsidR="00E47238">
        <w:rPr>
          <w:sz w:val="30"/>
          <w:szCs w:val="30"/>
        </w:rPr>
        <w:t>фликер</w:t>
      </w:r>
      <w:proofErr w:type="spellEnd"/>
      <w:r w:rsidR="00E47238">
        <w:rPr>
          <w:sz w:val="30"/>
          <w:szCs w:val="30"/>
        </w:rPr>
        <w:t>» на одеж</w:t>
      </w:r>
      <w:bookmarkStart w:id="0" w:name="_GoBack"/>
      <w:bookmarkEnd w:id="0"/>
      <w:r w:rsidR="00E47238">
        <w:rPr>
          <w:sz w:val="30"/>
          <w:szCs w:val="30"/>
        </w:rPr>
        <w:t xml:space="preserve">де – </w:t>
      </w:r>
      <w:r w:rsidR="0011530D" w:rsidRPr="00BC43B2">
        <w:rPr>
          <w:sz w:val="30"/>
          <w:szCs w:val="30"/>
        </w:rPr>
        <w:t xml:space="preserve">реальный способ </w:t>
      </w:r>
      <w:r w:rsidR="004252F5" w:rsidRPr="00BC43B2">
        <w:rPr>
          <w:sz w:val="30"/>
          <w:szCs w:val="30"/>
        </w:rPr>
        <w:t>уберечь своего ребенка от травм</w:t>
      </w:r>
      <w:r w:rsidR="0011530D" w:rsidRPr="00BC43B2">
        <w:rPr>
          <w:sz w:val="30"/>
          <w:szCs w:val="30"/>
        </w:rPr>
        <w:t xml:space="preserve"> на дороге. </w:t>
      </w:r>
    </w:p>
    <w:p w:rsidR="00CC0DA9" w:rsidRPr="00BC43B2" w:rsidRDefault="0011530D" w:rsidP="004252F5">
      <w:pPr>
        <w:ind w:firstLine="708"/>
        <w:jc w:val="both"/>
        <w:rPr>
          <w:sz w:val="30"/>
          <w:szCs w:val="30"/>
        </w:rPr>
      </w:pPr>
      <w:proofErr w:type="spellStart"/>
      <w:r w:rsidRPr="00BC43B2">
        <w:rPr>
          <w:sz w:val="30"/>
          <w:szCs w:val="30"/>
        </w:rPr>
        <w:t>Световозвращающий</w:t>
      </w:r>
      <w:proofErr w:type="spellEnd"/>
      <w:r w:rsidRPr="00BC43B2">
        <w:rPr>
          <w:sz w:val="30"/>
          <w:szCs w:val="30"/>
        </w:rPr>
        <w:t xml:space="preserve"> элемент</w:t>
      </w:r>
      <w:r w:rsidR="00CC0DA9" w:rsidRPr="00BC43B2">
        <w:rPr>
          <w:sz w:val="30"/>
          <w:szCs w:val="30"/>
        </w:rPr>
        <w:t xml:space="preserve"> должен находиться спереди. Если это нарукавная повязка – надевайте её на правую руку. Наилучшим вариантом является наличие двух повязок на обоих рукавах. Обозначенный таким образом пешеход даёт возможность водителю своевременно его заметить и избежать наезда. </w:t>
      </w:r>
    </w:p>
    <w:p w:rsidR="00541899" w:rsidRPr="00BC43B2" w:rsidRDefault="00541899" w:rsidP="00541899">
      <w:pPr>
        <w:ind w:firstLine="708"/>
        <w:jc w:val="both"/>
        <w:rPr>
          <w:sz w:val="30"/>
          <w:szCs w:val="30"/>
        </w:rPr>
      </w:pPr>
    </w:p>
    <w:p w:rsidR="00E21B4F" w:rsidRPr="00914D1A" w:rsidRDefault="00E21B4F" w:rsidP="00E21B4F">
      <w:pPr>
        <w:ind w:firstLine="708"/>
        <w:jc w:val="right"/>
        <w:rPr>
          <w:sz w:val="32"/>
          <w:szCs w:val="32"/>
        </w:rPr>
      </w:pPr>
      <w:r w:rsidRPr="00914D1A">
        <w:rPr>
          <w:sz w:val="32"/>
          <w:szCs w:val="32"/>
        </w:rPr>
        <w:t xml:space="preserve">Отделение ГАИ </w:t>
      </w:r>
    </w:p>
    <w:p w:rsidR="00E21B4F" w:rsidRPr="00914D1A" w:rsidRDefault="0007717B" w:rsidP="00E21B4F">
      <w:pPr>
        <w:ind w:firstLine="708"/>
        <w:jc w:val="right"/>
        <w:rPr>
          <w:sz w:val="32"/>
          <w:szCs w:val="32"/>
        </w:rPr>
      </w:pPr>
      <w:r>
        <w:rPr>
          <w:sz w:val="32"/>
          <w:szCs w:val="32"/>
        </w:rPr>
        <w:t>Краснопольского РОВД.</w:t>
      </w:r>
    </w:p>
    <w:sectPr w:rsidR="00E21B4F" w:rsidRPr="00914D1A" w:rsidSect="00515ABE">
      <w:pgSz w:w="11907" w:h="16840"/>
      <w:pgMar w:top="709" w:right="708" w:bottom="426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66780"/>
    <w:multiLevelType w:val="hybridMultilevel"/>
    <w:tmpl w:val="80ACD4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D2209"/>
    <w:rsid w:val="00030BE2"/>
    <w:rsid w:val="00065A02"/>
    <w:rsid w:val="0007717B"/>
    <w:rsid w:val="000C20F3"/>
    <w:rsid w:val="000F5DDC"/>
    <w:rsid w:val="0011530D"/>
    <w:rsid w:val="0019263A"/>
    <w:rsid w:val="00192DD1"/>
    <w:rsid w:val="001B39EF"/>
    <w:rsid w:val="00300BCB"/>
    <w:rsid w:val="00353E11"/>
    <w:rsid w:val="00367E56"/>
    <w:rsid w:val="0038383B"/>
    <w:rsid w:val="003B7881"/>
    <w:rsid w:val="003D1531"/>
    <w:rsid w:val="004252F5"/>
    <w:rsid w:val="0043133B"/>
    <w:rsid w:val="00445CC4"/>
    <w:rsid w:val="00455E88"/>
    <w:rsid w:val="004D2291"/>
    <w:rsid w:val="005047D6"/>
    <w:rsid w:val="00515ABE"/>
    <w:rsid w:val="00515E4D"/>
    <w:rsid w:val="00531776"/>
    <w:rsid w:val="00541899"/>
    <w:rsid w:val="0055531A"/>
    <w:rsid w:val="00576FEF"/>
    <w:rsid w:val="005847FE"/>
    <w:rsid w:val="00594FE8"/>
    <w:rsid w:val="005C6DA5"/>
    <w:rsid w:val="006D2CCC"/>
    <w:rsid w:val="006D6ADD"/>
    <w:rsid w:val="006E4E77"/>
    <w:rsid w:val="007174B7"/>
    <w:rsid w:val="00746143"/>
    <w:rsid w:val="00792424"/>
    <w:rsid w:val="007E579F"/>
    <w:rsid w:val="007E58BE"/>
    <w:rsid w:val="00814464"/>
    <w:rsid w:val="00875894"/>
    <w:rsid w:val="00877C42"/>
    <w:rsid w:val="00882BFE"/>
    <w:rsid w:val="00897E05"/>
    <w:rsid w:val="008A5FA5"/>
    <w:rsid w:val="008B14B3"/>
    <w:rsid w:val="00914D1A"/>
    <w:rsid w:val="00944BA8"/>
    <w:rsid w:val="00983D13"/>
    <w:rsid w:val="00A539B6"/>
    <w:rsid w:val="00A574AA"/>
    <w:rsid w:val="00A74D4D"/>
    <w:rsid w:val="00AC3D7A"/>
    <w:rsid w:val="00AE5D6A"/>
    <w:rsid w:val="00AF3675"/>
    <w:rsid w:val="00AF542A"/>
    <w:rsid w:val="00B308CB"/>
    <w:rsid w:val="00B33A38"/>
    <w:rsid w:val="00B8157F"/>
    <w:rsid w:val="00BC43B2"/>
    <w:rsid w:val="00BD2209"/>
    <w:rsid w:val="00C025B6"/>
    <w:rsid w:val="00C64A94"/>
    <w:rsid w:val="00C7557C"/>
    <w:rsid w:val="00CC0DA9"/>
    <w:rsid w:val="00CC342A"/>
    <w:rsid w:val="00CE2AA4"/>
    <w:rsid w:val="00E21B4F"/>
    <w:rsid w:val="00E47238"/>
    <w:rsid w:val="00E47462"/>
    <w:rsid w:val="00E66EF7"/>
    <w:rsid w:val="00EC0EC7"/>
    <w:rsid w:val="00EF5D29"/>
    <w:rsid w:val="00F04C65"/>
    <w:rsid w:val="00FA50F9"/>
    <w:rsid w:val="00FB3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HTML Preformatted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209"/>
  </w:style>
  <w:style w:type="paragraph" w:styleId="1">
    <w:name w:val="heading 1"/>
    <w:basedOn w:val="a"/>
    <w:next w:val="a"/>
    <w:link w:val="10"/>
    <w:qFormat/>
    <w:rsid w:val="00EF5D29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65A0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65A0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65A0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65A02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65A02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65A02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065A02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065A0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65A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80">
    <w:name w:val="Заголовок 8 Знак"/>
    <w:basedOn w:val="a0"/>
    <w:link w:val="8"/>
    <w:semiHidden/>
    <w:rsid w:val="00065A02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a3">
    <w:name w:val="Subtitle"/>
    <w:aliases w:val="Подзаголовок Знак1,Подзаголовок Знак2,Подзаголовок Знак Знак Знак Знак Знак Знак,Подзаголовок Знак1 Знак1 Знак Знак Знак,Подзаголовок Знак Знак Знак,Подзаголовок Знак Знак Знак1 Знак Знак Знак Знак"/>
    <w:basedOn w:val="a"/>
    <w:next w:val="a"/>
    <w:link w:val="a4"/>
    <w:qFormat/>
    <w:rsid w:val="00EF5D29"/>
    <w:pPr>
      <w:spacing w:after="60"/>
      <w:jc w:val="center"/>
      <w:outlineLvl w:val="1"/>
    </w:pPr>
    <w:rPr>
      <w:rFonts w:ascii="Cambria" w:eastAsiaTheme="majorEastAsia" w:hAnsi="Cambria" w:cstheme="majorBidi"/>
      <w:sz w:val="24"/>
      <w:szCs w:val="24"/>
    </w:rPr>
  </w:style>
  <w:style w:type="character" w:customStyle="1" w:styleId="a4">
    <w:name w:val="Подзаголовок Знак"/>
    <w:aliases w:val="Подзаголовок Знак1 Знак1,Подзаголовок Знак2 Знак1,Подзаголовок Знак Знак Знак Знак Знак Знак Знак1,Подзаголовок Знак1 Знак1 Знак Знак Знак Знак1,Подзаголовок Знак Знак Знак Знак1,Подзаголовок Знак Знак Знак1 Знак Знак Знак Знак Знак1"/>
    <w:basedOn w:val="a0"/>
    <w:link w:val="a3"/>
    <w:rsid w:val="00EF5D29"/>
    <w:rPr>
      <w:rFonts w:ascii="Cambria" w:eastAsiaTheme="majorEastAsia" w:hAnsi="Cambria" w:cstheme="majorBidi"/>
      <w:sz w:val="24"/>
      <w:szCs w:val="24"/>
    </w:rPr>
  </w:style>
  <w:style w:type="character" w:customStyle="1" w:styleId="31">
    <w:name w:val="Подзаголовок Знак3"/>
    <w:aliases w:val="Подзаголовок Знак1 Знак,Подзаголовок Знак2 Знак,Подзаголовок Знак Знак Знак Знак Знак Знак Знак,Подзаголовок Знак1 Знак1 Знак Знак Знак Знак,Подзаголовок Знак Знак Знак Знак,Подзаголовок Знак Знак Знак1 Знак Знак Знак Знак Знак"/>
    <w:rsid w:val="008B14B3"/>
    <w:rPr>
      <w:rFonts w:ascii="Times New Roman" w:eastAsia="Times New Roman" w:hAnsi="Times New Roman" w:cs="Arial"/>
      <w:b/>
      <w:sz w:val="24"/>
      <w:szCs w:val="24"/>
    </w:rPr>
  </w:style>
  <w:style w:type="character" w:styleId="a5">
    <w:name w:val="Strong"/>
    <w:basedOn w:val="a0"/>
    <w:qFormat/>
    <w:rsid w:val="00EF5D29"/>
    <w:rPr>
      <w:b/>
      <w:bCs/>
    </w:rPr>
  </w:style>
  <w:style w:type="character" w:customStyle="1" w:styleId="10">
    <w:name w:val="Заголовок 1 Знак"/>
    <w:basedOn w:val="a0"/>
    <w:link w:val="1"/>
    <w:rsid w:val="00EF5D29"/>
    <w:rPr>
      <w:rFonts w:ascii="Cambria" w:eastAsiaTheme="majorEastAsia" w:hAnsi="Cambria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065A0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065A02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065A02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065A02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065A02"/>
    <w:rPr>
      <w:rFonts w:asciiTheme="minorHAnsi" w:eastAsiaTheme="minorEastAsia" w:hAnsiTheme="minorHAnsi" w:cstheme="minorBidi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065A02"/>
    <w:rPr>
      <w:rFonts w:asciiTheme="majorHAnsi" w:eastAsiaTheme="majorEastAsia" w:hAnsiTheme="majorHAnsi" w:cstheme="majorBidi"/>
      <w:sz w:val="22"/>
      <w:szCs w:val="22"/>
    </w:rPr>
  </w:style>
  <w:style w:type="paragraph" w:styleId="a6">
    <w:name w:val="caption"/>
    <w:basedOn w:val="a"/>
    <w:next w:val="a"/>
    <w:semiHidden/>
    <w:unhideWhenUsed/>
    <w:qFormat/>
    <w:rsid w:val="00065A02"/>
    <w:rPr>
      <w:b/>
      <w:bCs/>
    </w:rPr>
  </w:style>
  <w:style w:type="paragraph" w:styleId="a7">
    <w:name w:val="Title"/>
    <w:basedOn w:val="a"/>
    <w:next w:val="a"/>
    <w:link w:val="a8"/>
    <w:qFormat/>
    <w:rsid w:val="00EF5D29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rsid w:val="00EF5D29"/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styleId="a9">
    <w:name w:val="Emphasis"/>
    <w:basedOn w:val="a0"/>
    <w:qFormat/>
    <w:rsid w:val="00EF5D29"/>
    <w:rPr>
      <w:i/>
      <w:iCs/>
    </w:rPr>
  </w:style>
  <w:style w:type="paragraph" w:styleId="aa">
    <w:name w:val="No Spacing"/>
    <w:uiPriority w:val="1"/>
    <w:qFormat/>
    <w:rsid w:val="00EF5D29"/>
    <w:rPr>
      <w:sz w:val="24"/>
      <w:szCs w:val="24"/>
    </w:rPr>
  </w:style>
  <w:style w:type="paragraph" w:styleId="ab">
    <w:name w:val="List Paragraph"/>
    <w:basedOn w:val="a"/>
    <w:uiPriority w:val="34"/>
    <w:qFormat/>
    <w:rsid w:val="00065A02"/>
    <w:pPr>
      <w:ind w:left="708"/>
    </w:pPr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F5D29"/>
    <w:rPr>
      <w:i/>
      <w:iCs/>
      <w:color w:val="000000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EF5D29"/>
    <w:rPr>
      <w:i/>
      <w:iCs/>
      <w:color w:val="000000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EF5D29"/>
    <w:pPr>
      <w:pBdr>
        <w:bottom w:val="single" w:sz="4" w:space="4" w:color="4F81BD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/>
      <w:sz w:val="24"/>
      <w:szCs w:val="24"/>
    </w:rPr>
  </w:style>
  <w:style w:type="character" w:customStyle="1" w:styleId="ad">
    <w:name w:val="Выделенная цитата Знак"/>
    <w:basedOn w:val="a0"/>
    <w:link w:val="ac"/>
    <w:uiPriority w:val="30"/>
    <w:rsid w:val="00EF5D29"/>
    <w:rPr>
      <w:rFonts w:eastAsiaTheme="majorEastAsia" w:cstheme="majorBidi"/>
      <w:b/>
      <w:bCs/>
      <w:i/>
      <w:iCs/>
      <w:color w:val="4F81BD"/>
      <w:sz w:val="24"/>
      <w:szCs w:val="24"/>
    </w:rPr>
  </w:style>
  <w:style w:type="character" w:styleId="ae">
    <w:name w:val="Subtle Emphasis"/>
    <w:basedOn w:val="a0"/>
    <w:uiPriority w:val="19"/>
    <w:qFormat/>
    <w:rsid w:val="00EF5D29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EF5D29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EF5D29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EF5D29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EF5D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5A02"/>
    <w:pPr>
      <w:outlineLvl w:val="9"/>
    </w:pPr>
    <w:rPr>
      <w:rFonts w:asciiTheme="majorHAnsi" w:hAnsiTheme="majorHAnsi"/>
    </w:rPr>
  </w:style>
  <w:style w:type="paragraph" w:styleId="af4">
    <w:name w:val="Body Text"/>
    <w:basedOn w:val="a"/>
    <w:link w:val="af5"/>
    <w:rsid w:val="00BD2209"/>
    <w:pPr>
      <w:jc w:val="both"/>
    </w:pPr>
    <w:rPr>
      <w:rFonts w:ascii="Courier New" w:hAnsi="Courier New"/>
      <w:sz w:val="28"/>
    </w:rPr>
  </w:style>
  <w:style w:type="character" w:customStyle="1" w:styleId="af5">
    <w:name w:val="Основной текст Знак"/>
    <w:basedOn w:val="a0"/>
    <w:link w:val="af4"/>
    <w:rsid w:val="00BD2209"/>
    <w:rPr>
      <w:rFonts w:ascii="Courier New" w:hAnsi="Courier New"/>
      <w:sz w:val="28"/>
    </w:rPr>
  </w:style>
  <w:style w:type="paragraph" w:styleId="HTML">
    <w:name w:val="HTML Preformatted"/>
    <w:basedOn w:val="a"/>
    <w:link w:val="HTML0"/>
    <w:unhideWhenUsed/>
    <w:rsid w:val="008144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814464"/>
    <w:rPr>
      <w:rFonts w:ascii="Courier New" w:hAnsi="Courier New" w:cs="Courier New"/>
    </w:rPr>
  </w:style>
  <w:style w:type="paragraph" w:customStyle="1" w:styleId="210">
    <w:name w:val="Цитата 21"/>
    <w:basedOn w:val="a"/>
    <w:rsid w:val="00BC43B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2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2025-10-23T12:46:00Z</dcterms:created>
  <dcterms:modified xsi:type="dcterms:W3CDTF">2025-10-27T06:57:00Z</dcterms:modified>
</cp:coreProperties>
</file>