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vertAnchor="page" w:horzAnchor="margin" w:tblpY="1039"/>
        <w:tblW w:w="9605" w:type="dxa"/>
        <w:tblLook w:val="04A0" w:firstRow="1" w:lastRow="0" w:firstColumn="1" w:lastColumn="0" w:noHBand="0" w:noVBand="1"/>
      </w:tblPr>
      <w:tblGrid>
        <w:gridCol w:w="4219"/>
        <w:gridCol w:w="5386"/>
      </w:tblGrid>
      <w:tr w:rsidR="00C950DE" w:rsidRPr="00C950DE" w:rsidTr="002271E3">
        <w:tc>
          <w:tcPr>
            <w:tcW w:w="4219" w:type="dxa"/>
          </w:tcPr>
          <w:p w:rsidR="00C950DE" w:rsidRPr="00C950DE" w:rsidRDefault="00C950DE" w:rsidP="00C95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2760980</wp:posOffset>
                  </wp:positionH>
                  <wp:positionV relativeFrom="paragraph">
                    <wp:posOffset>-363220</wp:posOffset>
                  </wp:positionV>
                  <wp:extent cx="577215" cy="5568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МАГІЛЁЎСКІ АБЛАСНЫ </w:t>
            </w: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САВЕТ ДЭПУТАТАЎ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КРАСНАПОЛЬСКІ РАЁННЫ</w:t>
            </w:r>
            <w:r w:rsidRPr="00C95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br/>
              <w:t>САВЕТ ДЭПУТАТАЎ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ДВАЦЦАЦЬ ВОСЬМАГА СКЛІКАННЯ</w:t>
            </w:r>
          </w:p>
          <w:p w:rsidR="00C950DE" w:rsidRPr="00C950DE" w:rsidRDefault="00C950DE" w:rsidP="00C95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C950DE" w:rsidRPr="00C950DE" w:rsidRDefault="00C950DE" w:rsidP="00C950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РАШЭННЕ</w:t>
            </w:r>
            <w:r w:rsidRPr="00C950DE">
              <w:rPr>
                <w:rFonts w:ascii="Times New Roman" w:eastAsia="Times New Roman" w:hAnsi="Times New Roman" w:cs="Times New Roman"/>
                <w:lang w:val="be-BY"/>
              </w:rPr>
              <w:t xml:space="preserve">                                            </w:t>
            </w:r>
          </w:p>
        </w:tc>
        <w:tc>
          <w:tcPr>
            <w:tcW w:w="5386" w:type="dxa"/>
          </w:tcPr>
          <w:p w:rsidR="00C950DE" w:rsidRPr="00C950DE" w:rsidRDefault="00C950DE" w:rsidP="00C950DE">
            <w:pPr>
              <w:spacing w:line="240" w:lineRule="auto"/>
              <w:ind w:left="741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МОГИЛЕВСКИЙ ОБЛАСТНОЙ </w:t>
            </w:r>
            <w:r w:rsidRPr="00C950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 ДЕПУТАТОВ</w:t>
            </w:r>
          </w:p>
          <w:p w:rsidR="00C950DE" w:rsidRPr="00C950DE" w:rsidRDefault="00C950DE" w:rsidP="00C950DE">
            <w:pPr>
              <w:spacing w:after="0" w:line="240" w:lineRule="auto"/>
              <w:ind w:left="741" w:right="-249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50DE" w:rsidRPr="00C950DE" w:rsidRDefault="00C950DE" w:rsidP="00C950DE">
            <w:pPr>
              <w:spacing w:after="0" w:line="240" w:lineRule="auto"/>
              <w:ind w:left="741" w:right="-249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КРАСНОПОЛЬСКИЙ РАЙОННЫЙ СОВЕТ ДЕПУТАТОВ</w:t>
            </w:r>
          </w:p>
          <w:p w:rsidR="00C950DE" w:rsidRPr="00C950DE" w:rsidRDefault="00C950DE" w:rsidP="00C950DE">
            <w:pPr>
              <w:tabs>
                <w:tab w:val="left" w:pos="1332"/>
              </w:tabs>
              <w:spacing w:after="0" w:line="240" w:lineRule="auto"/>
              <w:ind w:left="741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C950D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ДВАДЦАТЬ ВОСЬМОГО СОЗЫВА</w:t>
            </w:r>
          </w:p>
          <w:p w:rsidR="00C950DE" w:rsidRPr="00C950DE" w:rsidRDefault="00C950DE" w:rsidP="00C950DE">
            <w:pPr>
              <w:spacing w:line="240" w:lineRule="auto"/>
              <w:ind w:left="88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50DE" w:rsidRPr="00C950DE" w:rsidRDefault="00C950DE" w:rsidP="00C950DE">
            <w:pPr>
              <w:spacing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C950DE" w:rsidRPr="00C950DE" w:rsidRDefault="00C950DE" w:rsidP="00C950DE">
            <w:pPr>
              <w:spacing w:after="0" w:line="240" w:lineRule="auto"/>
              <w:ind w:left="1344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50DE" w:rsidRPr="00C950DE" w:rsidTr="002271E3">
        <w:tc>
          <w:tcPr>
            <w:tcW w:w="4219" w:type="dxa"/>
          </w:tcPr>
          <w:p w:rsidR="00C950DE" w:rsidRPr="00C950DE" w:rsidRDefault="00C950DE" w:rsidP="00C950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C950D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     </w:t>
            </w:r>
            <w:r w:rsidR="00D1273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28</w:t>
            </w:r>
            <w:r w:rsidRPr="00C950D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декабря</w:t>
            </w:r>
            <w:r w:rsidRPr="00C950D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 </w:t>
            </w:r>
            <w:r w:rsidRPr="00C950D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2023 г. № </w:t>
            </w:r>
            <w:r w:rsidR="00DD0FC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47-7</w:t>
            </w: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be-BY" w:eastAsia="ru-RU"/>
              </w:rPr>
            </w:pPr>
          </w:p>
          <w:p w:rsidR="00C950DE" w:rsidRPr="00C950DE" w:rsidRDefault="00C950DE" w:rsidP="00C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be-BY" w:eastAsia="ru-RU"/>
              </w:rPr>
            </w:pPr>
            <w:r w:rsidRPr="00C950DE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val="be-BY" w:eastAsia="ru-RU"/>
              </w:rPr>
              <w:t>г.п. Краснаполле</w:t>
            </w:r>
          </w:p>
        </w:tc>
        <w:tc>
          <w:tcPr>
            <w:tcW w:w="5386" w:type="dxa"/>
          </w:tcPr>
          <w:p w:rsidR="00C950DE" w:rsidRPr="00C950DE" w:rsidRDefault="00C950DE" w:rsidP="00C950DE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50DE" w:rsidRPr="00C950DE" w:rsidRDefault="00C950DE" w:rsidP="00C950DE">
            <w:pPr>
              <w:spacing w:after="0" w:line="240" w:lineRule="auto"/>
              <w:ind w:left="6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950DE" w:rsidRPr="00C950DE" w:rsidRDefault="00C950DE" w:rsidP="00C950DE">
            <w:pPr>
              <w:spacing w:after="0" w:line="240" w:lineRule="auto"/>
              <w:ind w:left="6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C950D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</w:t>
            </w:r>
            <w:proofErr w:type="spellStart"/>
            <w:r w:rsidRPr="00C950D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г.п</w:t>
            </w:r>
            <w:proofErr w:type="spellEnd"/>
            <w:r w:rsidRPr="00C950D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. Краснополье</w:t>
            </w:r>
          </w:p>
        </w:tc>
      </w:tr>
    </w:tbl>
    <w:p w:rsidR="00C950DE" w:rsidRDefault="00C950DE" w:rsidP="009A291F">
      <w:pPr>
        <w:tabs>
          <w:tab w:val="left" w:pos="3969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</w:p>
    <w:p w:rsidR="00D73307" w:rsidRDefault="008A17CB" w:rsidP="00FE5515">
      <w:pPr>
        <w:tabs>
          <w:tab w:val="left" w:pos="3969"/>
        </w:tabs>
        <w:spacing w:after="0" w:line="280" w:lineRule="exact"/>
        <w:ind w:right="3402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340A7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40A7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изменении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решени</w:t>
      </w:r>
      <w:r w:rsidR="009F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="00D714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Краснопольского </w:t>
      </w:r>
      <w:r w:rsidR="00FE2544" w:rsidRPr="00FE25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районного </w:t>
      </w:r>
      <w:r w:rsidR="00BF5F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Совета депутатов</w:t>
      </w:r>
      <w:r w:rsidR="00340A7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55A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 17</w:t>
      </w:r>
      <w:r w:rsidR="009A29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D55A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марта</w:t>
      </w:r>
      <w:r w:rsidR="009A29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D55A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2023</w:t>
      </w:r>
      <w:r w:rsidR="003B7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г.</w:t>
      </w:r>
      <w:r w:rsidR="00D55A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№</w:t>
      </w:r>
      <w:r w:rsidR="009A29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D55A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41-9</w:t>
      </w:r>
    </w:p>
    <w:p w:rsidR="00FE2544" w:rsidRPr="00FE2544" w:rsidRDefault="00FE2544" w:rsidP="00FE2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E2544" w:rsidRPr="008A17CB" w:rsidRDefault="00FE2544" w:rsidP="008A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E25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основании </w:t>
      </w:r>
      <w:r w:rsidR="0091235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подпункта 1.5 </w:t>
      </w:r>
      <w:r w:rsidR="00D71412" w:rsidRPr="0091235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пункта 1 </w:t>
      </w:r>
      <w:r w:rsidR="00BF5FC2" w:rsidRPr="0091235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статьи 1</w:t>
      </w:r>
      <w:r w:rsidR="0091235F" w:rsidRPr="0091235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7</w:t>
      </w:r>
      <w:r w:rsidR="00BF5FC2" w:rsidRPr="0091235F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FE25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Закона Республики Беларусь</w:t>
      </w:r>
      <w:r w:rsidR="00DC0D1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29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 4</w:t>
      </w:r>
      <w:r w:rsidR="00D127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9A29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января 2010 </w:t>
      </w:r>
      <w:r w:rsidRPr="00FE254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г. № 108-З «О местном управлении и самоупр</w:t>
      </w:r>
      <w:r w:rsidR="009A291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авлении </w:t>
      </w:r>
      <w:r w:rsidR="00D714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Республике Беларусь»</w:t>
      </w:r>
      <w:r w:rsidR="009F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E254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Краснопольский районный </w:t>
      </w:r>
      <w:r w:rsidR="00340A7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Совет депутатов</w:t>
      </w:r>
      <w:r w:rsidRPr="00FE254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РЕШИЛ:</w:t>
      </w:r>
    </w:p>
    <w:p w:rsidR="0028529F" w:rsidRDefault="008A17CB" w:rsidP="008A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D71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</w:t>
      </w:r>
      <w:r w:rsid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714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</w:t>
      </w:r>
      <w:r w:rsid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Краснопольского районного </w:t>
      </w:r>
      <w:r w:rsidR="00BF5F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Совета депутатов</w:t>
      </w:r>
      <w:r w:rsid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9F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17 марта 2023 </w:t>
      </w:r>
      <w:r w:rsidR="003B7C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9F476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 41-9 «Об управлении и распоряжении имуществом»</w:t>
      </w:r>
      <w:r w:rsidR="00D127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D63A6" w:rsidRDefault="00D12733" w:rsidP="008A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r w:rsid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63A6" w:rsidRPr="006D63A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преамбул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слова «</w:t>
      </w:r>
      <w:r w:rsidR="009F476B" w:rsidRP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пункта 3 постановления Совета Министров Республики Беларусь от 25 июня 2012 г. № 590 «Об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(зданий, сооружений), изолированных помещений, </w:t>
      </w:r>
      <w:proofErr w:type="spellStart"/>
      <w:r w:rsidR="009F476B" w:rsidRP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машино</w:t>
      </w:r>
      <w:proofErr w:type="spellEnd"/>
      <w:r w:rsidR="009F476B" w:rsidRP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>-мест, их частей под оформленные договором обязательства по созданию рабочих мест»</w:t>
      </w:r>
      <w:r w:rsidR="00FE551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6D63A6" w:rsidRPr="006D63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исключить;</w:t>
      </w:r>
      <w:proofErr w:type="gramEnd"/>
    </w:p>
    <w:p w:rsidR="00D12733" w:rsidRDefault="00D12733" w:rsidP="008A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 изложить в следующей редакции:</w:t>
      </w:r>
    </w:p>
    <w:p w:rsidR="00D12733" w:rsidRDefault="00D12733" w:rsidP="008A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«1. </w:t>
      </w:r>
      <w:r w:rsidR="00FE55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</w:t>
      </w:r>
      <w:r w:rsidRPr="00D12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Инструкцию о порядке управления и распоряжения имуществом, находящимся в собственности </w:t>
      </w:r>
      <w:r w:rsidR="008C2F8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Краснопольского района</w:t>
      </w:r>
      <w:r w:rsidRPr="00D12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(прилагается)</w:t>
      </w:r>
      <w:proofErr w:type="gramStart"/>
      <w:r w:rsidR="00DD0FC2">
        <w:rPr>
          <w:rFonts w:ascii="Times New Roman" w:eastAsia="Times New Roman" w:hAnsi="Times New Roman" w:cs="Times New Roman"/>
          <w:sz w:val="30"/>
          <w:szCs w:val="30"/>
          <w:lang w:eastAsia="ru-RU"/>
        </w:rPr>
        <w:t>.»</w:t>
      </w:r>
      <w:proofErr w:type="gramEnd"/>
      <w:r w:rsidR="00DD0F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D0FC2" w:rsidRDefault="00DD0FC2" w:rsidP="00DD0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Инструкции о </w:t>
      </w:r>
      <w:r w:rsidRPr="00D127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порядке управления и распоряжения имуществом, находящимся в собственности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Краснопольского района, утвержденной этим решением:</w:t>
      </w:r>
    </w:p>
    <w:p w:rsidR="00FE5515" w:rsidRPr="00FE5515" w:rsidRDefault="00DC2B19" w:rsidP="00FE5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 xml:space="preserve">в </w:t>
      </w:r>
      <w:r w:rsidR="00FE5515" w:rsidRPr="00FE5515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>е</w:t>
      </w:r>
      <w:r w:rsidR="00FE5515" w:rsidRPr="00FE5515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 xml:space="preserve"> девят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>ом</w:t>
      </w:r>
      <w:r w:rsidR="00FE5515" w:rsidRPr="00FE5515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 xml:space="preserve"> подпункта 3.2 пункта 3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 xml:space="preserve"> слова «процессе экономической несостоятельности (банкротства)» заменить словами «</w:t>
      </w:r>
      <w:r w:rsidR="00FE5515" w:rsidRPr="00FE551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 по делу о несостоятельности или банкротстве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E5515" w:rsidRPr="00FE551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E5515" w:rsidRPr="00FE5515" w:rsidRDefault="00FE5515" w:rsidP="00FE5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551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части восьмой </w:t>
      </w:r>
      <w:r w:rsidRPr="005C75BA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пункта 22</w:t>
      </w:r>
      <w:r w:rsidR="00DC2B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слова «</w:t>
      </w:r>
      <w:r w:rsidRPr="00FE551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процессе экономической несостоятельности (ба</w:t>
      </w:r>
      <w:r w:rsidR="00DC2B19">
        <w:rPr>
          <w:rFonts w:ascii="Times New Roman" w:eastAsia="Times New Roman" w:hAnsi="Times New Roman" w:cs="Times New Roman"/>
          <w:sz w:val="30"/>
          <w:szCs w:val="30"/>
          <w:lang w:eastAsia="ru-RU"/>
        </w:rPr>
        <w:t>нкротства)» заменить словами «</w:t>
      </w:r>
      <w:r w:rsidRPr="00FE551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 по делу о несостоятельности или банкротстве»;</w:t>
      </w:r>
    </w:p>
    <w:p w:rsidR="00DD0FC2" w:rsidRDefault="00DD0FC2" w:rsidP="00DD0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0FC2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абзац первый пункта 26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D0F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слов «движимого имущества» дополнить словами «, а также иного имущества, не относящегося к основным средствам, в случаях его продажи с недвижимым и (или) движимым имуществом»</w:t>
      </w:r>
      <w:r w:rsidRPr="00DD0F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C75BA" w:rsidRPr="005C75BA" w:rsidRDefault="005C75BA" w:rsidP="00DD0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C75BA">
        <w:rPr>
          <w:rFonts w:ascii="Times New Roman" w:eastAsia="Calibri" w:hAnsi="Times New Roman" w:cs="Times New Roman"/>
          <w:color w:val="000000"/>
          <w:sz w:val="30"/>
          <w:szCs w:val="30"/>
        </w:rPr>
        <w:t>в части пятой пункта 28 слова «процедуре экономической несостоятельности (ба</w:t>
      </w:r>
      <w:r w:rsidR="00DC2B19">
        <w:rPr>
          <w:rFonts w:ascii="Times New Roman" w:eastAsia="Calibri" w:hAnsi="Times New Roman" w:cs="Times New Roman"/>
          <w:color w:val="000000"/>
          <w:sz w:val="30"/>
          <w:szCs w:val="30"/>
        </w:rPr>
        <w:t>нкротства)» заменить словами «</w:t>
      </w:r>
      <w:r w:rsidRPr="005C75BA">
        <w:rPr>
          <w:rFonts w:ascii="Times New Roman" w:eastAsia="Calibri" w:hAnsi="Times New Roman" w:cs="Times New Roman"/>
          <w:color w:val="000000"/>
          <w:sz w:val="30"/>
          <w:szCs w:val="30"/>
        </w:rPr>
        <w:t>производстве по делу о несостоятельности или банкротстве»;</w:t>
      </w:r>
    </w:p>
    <w:p w:rsidR="00DD0FC2" w:rsidRPr="00DD0FC2" w:rsidRDefault="00DD0FC2" w:rsidP="00DD0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0F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приложении к этой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D0F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Инструкции:</w:t>
      </w:r>
    </w:p>
    <w:p w:rsidR="00DD0FC2" w:rsidRPr="0091235F" w:rsidRDefault="005C75BA" w:rsidP="00DD0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C2B19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</w:t>
      </w:r>
      <w:r w:rsidR="00DD0FC2" w:rsidRPr="00DC2B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</w:t>
      </w:r>
      <w:r w:rsidRPr="00DC2B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изложить в следующей редакции</w:t>
      </w:r>
      <w:r w:rsidR="00DD0FC2" w:rsidRPr="00DC2B1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tbl>
      <w:tblPr>
        <w:tblStyle w:val="tablencpi"/>
        <w:tblW w:w="4997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31"/>
        <w:gridCol w:w="1842"/>
        <w:gridCol w:w="1530"/>
        <w:gridCol w:w="1715"/>
        <w:gridCol w:w="2426"/>
      </w:tblGrid>
      <w:tr w:rsidR="00B259B0" w:rsidRPr="005C75BA" w:rsidTr="00B259B0">
        <w:trPr>
          <w:trHeight w:val="240"/>
        </w:trPr>
        <w:tc>
          <w:tcPr>
            <w:tcW w:w="11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5BA" w:rsidRPr="005C75BA" w:rsidRDefault="005C75BA" w:rsidP="005C75BA">
            <w:pPr>
              <w:autoSpaceDN w:val="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 xml:space="preserve">«9. Залог недвижимого имущества, в том </w:t>
            </w:r>
            <w:proofErr w:type="gramStart"/>
            <w:r w:rsidRPr="005C75BA">
              <w:rPr>
                <w:sz w:val="22"/>
                <w:szCs w:val="22"/>
              </w:rPr>
              <w:t>числе</w:t>
            </w:r>
            <w:proofErr w:type="gramEnd"/>
            <w:r w:rsidRPr="005C75BA">
              <w:rPr>
                <w:sz w:val="22"/>
                <w:szCs w:val="22"/>
              </w:rPr>
              <w:t xml:space="preserve">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</w:tc>
        <w:tc>
          <w:tcPr>
            <w:tcW w:w="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5BA" w:rsidRPr="005C75BA" w:rsidRDefault="005C75BA" w:rsidP="005C75BA">
            <w:pPr>
              <w:autoSpaceDN w:val="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>председатель райисполкома</w:t>
            </w:r>
          </w:p>
          <w:p w:rsidR="005C75BA" w:rsidRPr="005C75BA" w:rsidRDefault="005C75BA" w:rsidP="005C75BA">
            <w:pPr>
              <w:autoSpaceDN w:val="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 xml:space="preserve">(в отношении имущества, закрепленного на праве оперативного управления за райисполкомом либо на праве хозяйственного ведения или оперативного управления за коммунальными юридическими лицами, подчиненными райисполкому) 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5BA" w:rsidRPr="005C75BA" w:rsidRDefault="005C75BA" w:rsidP="005C75BA">
            <w:pPr>
              <w:autoSpaceDN w:val="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>распоряжение</w:t>
            </w:r>
          </w:p>
        </w:tc>
        <w:tc>
          <w:tcPr>
            <w:tcW w:w="8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5BA" w:rsidRPr="005C75BA" w:rsidRDefault="005C75BA" w:rsidP="00DC2B19">
            <w:pPr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экономики райисполкома</w:t>
            </w:r>
            <w:r w:rsidRPr="005C75BA">
              <w:rPr>
                <w:sz w:val="22"/>
                <w:szCs w:val="22"/>
              </w:rPr>
              <w:t xml:space="preserve">, коммунальное юридическое лицо, подчиненное </w:t>
            </w:r>
            <w:r>
              <w:rPr>
                <w:sz w:val="22"/>
                <w:szCs w:val="22"/>
              </w:rPr>
              <w:t>райисполком</w:t>
            </w:r>
            <w:r w:rsidR="00DC2B19">
              <w:rPr>
                <w:sz w:val="22"/>
                <w:szCs w:val="22"/>
              </w:rPr>
              <w:t>у</w:t>
            </w:r>
          </w:p>
        </w:tc>
        <w:tc>
          <w:tcPr>
            <w:tcW w:w="125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5BA" w:rsidRPr="005C75BA" w:rsidRDefault="005C75BA" w:rsidP="005C75BA">
            <w:pPr>
              <w:autoSpaceDN w:val="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>выписка из регистрационной книги о правах, ограничениях (обременениях) прав на недвижимое имущество</w:t>
            </w:r>
            <w:proofErr w:type="gramStart"/>
            <w:r w:rsidRPr="005C75BA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C75BA">
              <w:rPr>
                <w:sz w:val="22"/>
                <w:szCs w:val="22"/>
                <w:vertAlign w:val="superscript"/>
              </w:rPr>
              <w:t>, 9</w:t>
            </w:r>
          </w:p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 xml:space="preserve">документ, удостоверяющий право на земельный участок (за исключением случаев залога изолированных помещений, </w:t>
            </w:r>
            <w:proofErr w:type="spellStart"/>
            <w:r w:rsidRPr="005C75BA">
              <w:rPr>
                <w:sz w:val="22"/>
                <w:szCs w:val="22"/>
              </w:rPr>
              <w:t>машино</w:t>
            </w:r>
            <w:proofErr w:type="spellEnd"/>
            <w:r w:rsidRPr="005C75BA">
              <w:rPr>
                <w:sz w:val="22"/>
                <w:szCs w:val="22"/>
              </w:rPr>
              <w:t>-мест, долей в праве собственности на них)</w:t>
            </w:r>
            <w:r w:rsidRPr="005C75BA">
              <w:rPr>
                <w:sz w:val="22"/>
                <w:szCs w:val="22"/>
                <w:vertAlign w:val="superscript"/>
              </w:rPr>
              <w:t>9</w:t>
            </w:r>
          </w:p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>технический паспорт</w:t>
            </w:r>
            <w:proofErr w:type="gramStart"/>
            <w:r w:rsidRPr="005C75BA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5C75BA">
              <w:rPr>
                <w:sz w:val="22"/>
                <w:szCs w:val="22"/>
                <w:vertAlign w:val="superscript"/>
              </w:rPr>
              <w:t>, 9</w:t>
            </w:r>
          </w:p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>заключение о независимой оценке (по определению рыночной стоимости)</w:t>
            </w:r>
            <w:r w:rsidRPr="005C75BA">
              <w:rPr>
                <w:sz w:val="22"/>
                <w:szCs w:val="22"/>
                <w:vertAlign w:val="superscript"/>
              </w:rPr>
              <w:t>9</w:t>
            </w:r>
          </w:p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 xml:space="preserve">заключение экспертизы достоверности независимой оценки – при залоге капитальных строений (зданий, сооружений), изолированных помещений, </w:t>
            </w:r>
            <w:proofErr w:type="spellStart"/>
            <w:r w:rsidRPr="005C75BA">
              <w:rPr>
                <w:sz w:val="22"/>
                <w:szCs w:val="22"/>
              </w:rPr>
              <w:t>машино</w:t>
            </w:r>
            <w:proofErr w:type="spellEnd"/>
            <w:r w:rsidRPr="005C75BA">
              <w:rPr>
                <w:sz w:val="22"/>
                <w:szCs w:val="22"/>
              </w:rPr>
              <w:t>-мест, незавершенных законсервированных и </w:t>
            </w:r>
            <w:proofErr w:type="spellStart"/>
            <w:r w:rsidRPr="005C75BA">
              <w:rPr>
                <w:sz w:val="22"/>
                <w:szCs w:val="22"/>
              </w:rPr>
              <w:t>незаконсервированных</w:t>
            </w:r>
            <w:proofErr w:type="spellEnd"/>
            <w:r w:rsidRPr="005C75BA">
              <w:rPr>
                <w:sz w:val="22"/>
                <w:szCs w:val="22"/>
              </w:rPr>
              <w:t xml:space="preserve"> капитальных строений (за исключением историко-культурных ценностей, недвижимого имущества, расположенного за пределами территории Республики Беларусь)</w:t>
            </w:r>
          </w:p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lastRenderedPageBreak/>
              <w:t xml:space="preserve">справка об утвержденной сметной стоимости строительства по данным сводного сметного расчета стоимости строительства (очереди строительства) – для недвижимого имущества, в том </w:t>
            </w:r>
            <w:proofErr w:type="gramStart"/>
            <w:r w:rsidRPr="005C75BA">
              <w:rPr>
                <w:sz w:val="22"/>
                <w:szCs w:val="22"/>
              </w:rPr>
              <w:t>числе</w:t>
            </w:r>
            <w:proofErr w:type="gramEnd"/>
            <w:r w:rsidRPr="005C75BA">
              <w:rPr>
                <w:sz w:val="22"/>
                <w:szCs w:val="22"/>
              </w:rPr>
              <w:t xml:space="preserve"> которое 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>информация об отнесении (</w:t>
            </w:r>
            <w:proofErr w:type="spellStart"/>
            <w:r w:rsidRPr="005C75BA">
              <w:rPr>
                <w:sz w:val="22"/>
                <w:szCs w:val="22"/>
              </w:rPr>
              <w:t>неотнесении</w:t>
            </w:r>
            <w:proofErr w:type="spellEnd"/>
            <w:r w:rsidRPr="005C75BA">
              <w:rPr>
                <w:sz w:val="22"/>
                <w:szCs w:val="22"/>
              </w:rPr>
              <w:t>) к объектам, находящимся только в собственности государства</w:t>
            </w:r>
          </w:p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>документ, подтверждающий государственную регистрацию юридического лица</w:t>
            </w:r>
          </w:p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t>проект договора о залоге (ипотеке)»;</w:t>
            </w:r>
          </w:p>
        </w:tc>
      </w:tr>
      <w:tr w:rsidR="00B259B0" w:rsidRPr="005C75BA" w:rsidTr="00B259B0">
        <w:trPr>
          <w:trHeight w:val="240"/>
        </w:trPr>
        <w:tc>
          <w:tcPr>
            <w:tcW w:w="1105" w:type="pct"/>
            <w:vMerge/>
            <w:vAlign w:val="center"/>
            <w:hideMark/>
          </w:tcPr>
          <w:p w:rsidR="005C75BA" w:rsidRPr="005C75BA" w:rsidRDefault="005C75BA" w:rsidP="005C75BA">
            <w:pPr>
              <w:rPr>
                <w:sz w:val="22"/>
                <w:szCs w:val="22"/>
              </w:rPr>
            </w:pPr>
          </w:p>
        </w:tc>
        <w:tc>
          <w:tcPr>
            <w:tcW w:w="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</w:t>
            </w:r>
            <w:r w:rsidRPr="005C75BA">
              <w:rPr>
                <w:sz w:val="22"/>
                <w:szCs w:val="22"/>
              </w:rPr>
              <w:t xml:space="preserve"> орган управления (в отношении имущества, закрепленного на праве оперативного управления или хозяйственного ведения за </w:t>
            </w:r>
            <w:r>
              <w:rPr>
                <w:sz w:val="22"/>
                <w:szCs w:val="22"/>
              </w:rPr>
              <w:t>районным</w:t>
            </w:r>
            <w:r w:rsidRPr="005C75BA">
              <w:rPr>
                <w:sz w:val="22"/>
                <w:szCs w:val="22"/>
              </w:rPr>
              <w:t xml:space="preserve"> органом управления либо подчиненными ему коммунальными юридическими лицами, а также переданного им в безвозмездное пользование негосударственны</w:t>
            </w:r>
            <w:r w:rsidRPr="005C75BA">
              <w:rPr>
                <w:sz w:val="22"/>
                <w:szCs w:val="22"/>
              </w:rPr>
              <w:lastRenderedPageBreak/>
              <w:t>м юридическим лицам)</w:t>
            </w:r>
          </w:p>
        </w:tc>
        <w:tc>
          <w:tcPr>
            <w:tcW w:w="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 w:rsidRPr="005C75BA">
              <w:rPr>
                <w:sz w:val="22"/>
                <w:szCs w:val="22"/>
              </w:rPr>
              <w:lastRenderedPageBreak/>
              <w:t>приказ либо решение коллегиального органа</w:t>
            </w:r>
          </w:p>
        </w:tc>
        <w:tc>
          <w:tcPr>
            <w:tcW w:w="8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75BA" w:rsidRPr="005C75BA" w:rsidRDefault="005C75BA" w:rsidP="005C75BA">
            <w:pPr>
              <w:autoSpaceDN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</w:t>
            </w:r>
            <w:r w:rsidRPr="005C75BA">
              <w:rPr>
                <w:sz w:val="22"/>
                <w:szCs w:val="22"/>
              </w:rPr>
              <w:t xml:space="preserve"> орган управления</w:t>
            </w:r>
          </w:p>
        </w:tc>
        <w:tc>
          <w:tcPr>
            <w:tcW w:w="1258" w:type="pct"/>
            <w:vMerge/>
            <w:vAlign w:val="center"/>
            <w:hideMark/>
          </w:tcPr>
          <w:p w:rsidR="005C75BA" w:rsidRPr="005C75BA" w:rsidRDefault="005C75BA" w:rsidP="005C75BA">
            <w:pPr>
              <w:rPr>
                <w:sz w:val="22"/>
                <w:szCs w:val="22"/>
              </w:rPr>
            </w:pPr>
          </w:p>
        </w:tc>
      </w:tr>
    </w:tbl>
    <w:p w:rsidR="00DD0FC2" w:rsidRPr="00682FB6" w:rsidRDefault="00DD0FC2" w:rsidP="00DD0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0F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из графы 5 пункта 28 слова «в довер</w:t>
      </w:r>
      <w:r w:rsidR="00682F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ительное управление» исключить</w:t>
      </w:r>
      <w:r w:rsidR="00682FB6" w:rsidRPr="00682F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bookmarkStart w:id="0" w:name="_GoBack"/>
      <w:bookmarkEnd w:id="0"/>
    </w:p>
    <w:p w:rsidR="008A17CB" w:rsidRPr="00FE2544" w:rsidRDefault="002A1965" w:rsidP="003B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решение вступает в силу после его официального опубликования</w:t>
      </w:r>
      <w:r w:rsidR="009F476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423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E2544" w:rsidRPr="00FE2544" w:rsidRDefault="00FE2544" w:rsidP="007C16D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5"/>
      </w:tblGrid>
      <w:tr w:rsidR="00B81EBD" w:rsidRPr="00B81EBD" w:rsidTr="009C677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1EBD" w:rsidRPr="00B81EBD" w:rsidRDefault="00B81EBD" w:rsidP="00B8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81EB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1EBD" w:rsidRPr="00B81EBD" w:rsidRDefault="00B81EBD" w:rsidP="00B8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81EB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   </w:t>
            </w:r>
            <w:proofErr w:type="spellStart"/>
            <w:r w:rsidRPr="00B81EB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А.А.Гоман</w:t>
            </w:r>
            <w:proofErr w:type="spellEnd"/>
          </w:p>
        </w:tc>
      </w:tr>
    </w:tbl>
    <w:p w:rsidR="001F56BB" w:rsidRDefault="001F56BB" w:rsidP="00B81EB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1F56BB" w:rsidSect="0004231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6A" w:rsidRDefault="00C1256A" w:rsidP="00A76D08">
      <w:pPr>
        <w:spacing w:after="0" w:line="240" w:lineRule="auto"/>
      </w:pPr>
      <w:r>
        <w:separator/>
      </w:r>
    </w:p>
  </w:endnote>
  <w:endnote w:type="continuationSeparator" w:id="0">
    <w:p w:rsidR="00C1256A" w:rsidRDefault="00C1256A" w:rsidP="00A7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6A" w:rsidRDefault="00C1256A" w:rsidP="00A76D08">
      <w:pPr>
        <w:spacing w:after="0" w:line="240" w:lineRule="auto"/>
      </w:pPr>
      <w:r>
        <w:separator/>
      </w:r>
    </w:p>
  </w:footnote>
  <w:footnote w:type="continuationSeparator" w:id="0">
    <w:p w:rsidR="00C1256A" w:rsidRDefault="00C1256A" w:rsidP="00A7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14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1D63" w:rsidRPr="00AC1D63" w:rsidRDefault="00AC1D6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1D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1D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1D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2FB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C1D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C7A"/>
    <w:multiLevelType w:val="hybridMultilevel"/>
    <w:tmpl w:val="BE204C4C"/>
    <w:lvl w:ilvl="0" w:tplc="1A56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8A2B91"/>
    <w:multiLevelType w:val="hybridMultilevel"/>
    <w:tmpl w:val="D114910E"/>
    <w:lvl w:ilvl="0" w:tplc="809A229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F94DB7"/>
    <w:multiLevelType w:val="hybridMultilevel"/>
    <w:tmpl w:val="BC4E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5B"/>
    <w:rsid w:val="00027879"/>
    <w:rsid w:val="0003275B"/>
    <w:rsid w:val="0004231E"/>
    <w:rsid w:val="00042CF1"/>
    <w:rsid w:val="000725E6"/>
    <w:rsid w:val="00074E7B"/>
    <w:rsid w:val="000967A6"/>
    <w:rsid w:val="000A6D41"/>
    <w:rsid w:val="000B67D0"/>
    <w:rsid w:val="000C13B8"/>
    <w:rsid w:val="000C27FB"/>
    <w:rsid w:val="000D3062"/>
    <w:rsid w:val="00111EA8"/>
    <w:rsid w:val="001175DE"/>
    <w:rsid w:val="00121C71"/>
    <w:rsid w:val="00123D21"/>
    <w:rsid w:val="0014229A"/>
    <w:rsid w:val="00142AA9"/>
    <w:rsid w:val="001476B8"/>
    <w:rsid w:val="001935F0"/>
    <w:rsid w:val="001D5915"/>
    <w:rsid w:val="001F166D"/>
    <w:rsid w:val="001F2BD8"/>
    <w:rsid w:val="001F4EB3"/>
    <w:rsid w:val="001F56BB"/>
    <w:rsid w:val="0020231D"/>
    <w:rsid w:val="00260C83"/>
    <w:rsid w:val="00270C9B"/>
    <w:rsid w:val="00271219"/>
    <w:rsid w:val="002743C7"/>
    <w:rsid w:val="0028529F"/>
    <w:rsid w:val="002A1965"/>
    <w:rsid w:val="002A68EE"/>
    <w:rsid w:val="002B492F"/>
    <w:rsid w:val="002B76A4"/>
    <w:rsid w:val="002C3C2B"/>
    <w:rsid w:val="002F17FB"/>
    <w:rsid w:val="00316260"/>
    <w:rsid w:val="00340A76"/>
    <w:rsid w:val="00356A39"/>
    <w:rsid w:val="00362AF5"/>
    <w:rsid w:val="00373D33"/>
    <w:rsid w:val="00393449"/>
    <w:rsid w:val="003A076D"/>
    <w:rsid w:val="003B02DC"/>
    <w:rsid w:val="003B7C4E"/>
    <w:rsid w:val="003C1F29"/>
    <w:rsid w:val="003C4540"/>
    <w:rsid w:val="003D0314"/>
    <w:rsid w:val="004118CB"/>
    <w:rsid w:val="00442340"/>
    <w:rsid w:val="004605C8"/>
    <w:rsid w:val="00484C83"/>
    <w:rsid w:val="004A5722"/>
    <w:rsid w:val="004B6353"/>
    <w:rsid w:val="004C2743"/>
    <w:rsid w:val="004D12B0"/>
    <w:rsid w:val="00527DED"/>
    <w:rsid w:val="00537B29"/>
    <w:rsid w:val="00542931"/>
    <w:rsid w:val="00552ED2"/>
    <w:rsid w:val="00575BDD"/>
    <w:rsid w:val="00583AEC"/>
    <w:rsid w:val="00591DC6"/>
    <w:rsid w:val="00597124"/>
    <w:rsid w:val="005A72DD"/>
    <w:rsid w:val="005C75BA"/>
    <w:rsid w:val="005E5F5A"/>
    <w:rsid w:val="00615614"/>
    <w:rsid w:val="0063446E"/>
    <w:rsid w:val="006411C2"/>
    <w:rsid w:val="0065009D"/>
    <w:rsid w:val="00674BFE"/>
    <w:rsid w:val="00682FB6"/>
    <w:rsid w:val="006A2F7D"/>
    <w:rsid w:val="006D63A6"/>
    <w:rsid w:val="0070332D"/>
    <w:rsid w:val="00703A78"/>
    <w:rsid w:val="00704E6D"/>
    <w:rsid w:val="00720A0A"/>
    <w:rsid w:val="007602B4"/>
    <w:rsid w:val="00760D01"/>
    <w:rsid w:val="007721D3"/>
    <w:rsid w:val="007B2398"/>
    <w:rsid w:val="007C16D9"/>
    <w:rsid w:val="007C47DD"/>
    <w:rsid w:val="007D36B0"/>
    <w:rsid w:val="007E6CD9"/>
    <w:rsid w:val="007F3038"/>
    <w:rsid w:val="00800726"/>
    <w:rsid w:val="00811796"/>
    <w:rsid w:val="008273AF"/>
    <w:rsid w:val="00832457"/>
    <w:rsid w:val="00841D9D"/>
    <w:rsid w:val="00871FE4"/>
    <w:rsid w:val="0089057D"/>
    <w:rsid w:val="008A17CB"/>
    <w:rsid w:val="008B508A"/>
    <w:rsid w:val="008C2F8B"/>
    <w:rsid w:val="008D2DBA"/>
    <w:rsid w:val="008E5C19"/>
    <w:rsid w:val="00911C5B"/>
    <w:rsid w:val="0091235F"/>
    <w:rsid w:val="00913383"/>
    <w:rsid w:val="0092000F"/>
    <w:rsid w:val="00921C5E"/>
    <w:rsid w:val="0093554E"/>
    <w:rsid w:val="009409F5"/>
    <w:rsid w:val="00954FB7"/>
    <w:rsid w:val="009627A5"/>
    <w:rsid w:val="009A291F"/>
    <w:rsid w:val="009B52B6"/>
    <w:rsid w:val="009D408E"/>
    <w:rsid w:val="009D525C"/>
    <w:rsid w:val="009F476B"/>
    <w:rsid w:val="009F5014"/>
    <w:rsid w:val="009F7530"/>
    <w:rsid w:val="00A10E14"/>
    <w:rsid w:val="00A3068C"/>
    <w:rsid w:val="00A42A7F"/>
    <w:rsid w:val="00A73545"/>
    <w:rsid w:val="00A76D08"/>
    <w:rsid w:val="00A9404B"/>
    <w:rsid w:val="00AA64F5"/>
    <w:rsid w:val="00AB19B6"/>
    <w:rsid w:val="00AB331F"/>
    <w:rsid w:val="00AB49E9"/>
    <w:rsid w:val="00AB58F4"/>
    <w:rsid w:val="00AC1D63"/>
    <w:rsid w:val="00AC4497"/>
    <w:rsid w:val="00AF20D9"/>
    <w:rsid w:val="00B204A7"/>
    <w:rsid w:val="00B259B0"/>
    <w:rsid w:val="00B4083B"/>
    <w:rsid w:val="00B81EBD"/>
    <w:rsid w:val="00BC5D00"/>
    <w:rsid w:val="00BF4026"/>
    <w:rsid w:val="00BF5FC2"/>
    <w:rsid w:val="00C1256A"/>
    <w:rsid w:val="00C25DA4"/>
    <w:rsid w:val="00C272E8"/>
    <w:rsid w:val="00C718F1"/>
    <w:rsid w:val="00C950DE"/>
    <w:rsid w:val="00CC4842"/>
    <w:rsid w:val="00CE49D2"/>
    <w:rsid w:val="00CF1BE3"/>
    <w:rsid w:val="00CF2D08"/>
    <w:rsid w:val="00CF61FC"/>
    <w:rsid w:val="00D04C8C"/>
    <w:rsid w:val="00D12733"/>
    <w:rsid w:val="00D37B17"/>
    <w:rsid w:val="00D443E0"/>
    <w:rsid w:val="00D55AA0"/>
    <w:rsid w:val="00D71412"/>
    <w:rsid w:val="00D71A62"/>
    <w:rsid w:val="00D73307"/>
    <w:rsid w:val="00DB228B"/>
    <w:rsid w:val="00DC0D1B"/>
    <w:rsid w:val="00DC2B19"/>
    <w:rsid w:val="00DD0FC2"/>
    <w:rsid w:val="00E170E1"/>
    <w:rsid w:val="00E35B98"/>
    <w:rsid w:val="00E54519"/>
    <w:rsid w:val="00E86600"/>
    <w:rsid w:val="00E96817"/>
    <w:rsid w:val="00EA4CA6"/>
    <w:rsid w:val="00EA6552"/>
    <w:rsid w:val="00EC29D3"/>
    <w:rsid w:val="00EC77BD"/>
    <w:rsid w:val="00ED4F8D"/>
    <w:rsid w:val="00F9326E"/>
    <w:rsid w:val="00FC348F"/>
    <w:rsid w:val="00FD4D61"/>
    <w:rsid w:val="00FE2544"/>
    <w:rsid w:val="00FE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11C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11C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11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91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356A39"/>
    <w:pPr>
      <w:spacing w:after="0" w:line="240" w:lineRule="auto"/>
      <w:ind w:left="3540"/>
    </w:pPr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56A39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4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D08"/>
  </w:style>
  <w:style w:type="paragraph" w:styleId="aa">
    <w:name w:val="footer"/>
    <w:basedOn w:val="a"/>
    <w:link w:val="ab"/>
    <w:uiPriority w:val="99"/>
    <w:unhideWhenUsed/>
    <w:rsid w:val="00A7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D08"/>
  </w:style>
  <w:style w:type="character" w:styleId="HTML">
    <w:name w:val="HTML Acronym"/>
    <w:basedOn w:val="a0"/>
    <w:uiPriority w:val="99"/>
    <w:semiHidden/>
    <w:unhideWhenUsed/>
    <w:rsid w:val="00340A76"/>
  </w:style>
  <w:style w:type="character" w:styleId="ac">
    <w:name w:val="Hyperlink"/>
    <w:basedOn w:val="a0"/>
    <w:uiPriority w:val="99"/>
    <w:semiHidden/>
    <w:unhideWhenUsed/>
    <w:rsid w:val="006D63A6"/>
    <w:rPr>
      <w:color w:val="0000FF"/>
      <w:u w:val="single"/>
    </w:rPr>
  </w:style>
  <w:style w:type="table" w:customStyle="1" w:styleId="tablencpi">
    <w:name w:val="tablencpi"/>
    <w:rsid w:val="005C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11C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11C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11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91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356A39"/>
    <w:pPr>
      <w:spacing w:after="0" w:line="240" w:lineRule="auto"/>
      <w:ind w:left="3540"/>
    </w:pPr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56A39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4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D08"/>
  </w:style>
  <w:style w:type="paragraph" w:styleId="aa">
    <w:name w:val="footer"/>
    <w:basedOn w:val="a"/>
    <w:link w:val="ab"/>
    <w:uiPriority w:val="99"/>
    <w:unhideWhenUsed/>
    <w:rsid w:val="00A7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D08"/>
  </w:style>
  <w:style w:type="character" w:styleId="HTML">
    <w:name w:val="HTML Acronym"/>
    <w:basedOn w:val="a0"/>
    <w:uiPriority w:val="99"/>
    <w:semiHidden/>
    <w:unhideWhenUsed/>
    <w:rsid w:val="00340A76"/>
  </w:style>
  <w:style w:type="character" w:styleId="ac">
    <w:name w:val="Hyperlink"/>
    <w:basedOn w:val="a0"/>
    <w:uiPriority w:val="99"/>
    <w:semiHidden/>
    <w:unhideWhenUsed/>
    <w:rsid w:val="006D63A6"/>
    <w:rPr>
      <w:color w:val="0000FF"/>
      <w:u w:val="single"/>
    </w:rPr>
  </w:style>
  <w:style w:type="table" w:customStyle="1" w:styleId="tablencpi">
    <w:name w:val="tablencpi"/>
    <w:rsid w:val="005C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lyarov_AM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2D42-31AA-4CAB-8AB6-598F3D9B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1150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Stolyarov_AM</dc:creator>
  <cp:lastModifiedBy>Снытко Елена Сергеевна</cp:lastModifiedBy>
  <cp:revision>71</cp:revision>
  <cp:lastPrinted>2023-12-19T05:50:00Z</cp:lastPrinted>
  <dcterms:created xsi:type="dcterms:W3CDTF">2019-12-16T14:15:00Z</dcterms:created>
  <dcterms:modified xsi:type="dcterms:W3CDTF">2024-02-14T13:22:00Z</dcterms:modified>
</cp:coreProperties>
</file>