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09C6C" w14:textId="77777777" w:rsidR="00673946" w:rsidRPr="002F0F00" w:rsidRDefault="00E86097" w:rsidP="00673946">
      <w:pPr>
        <w:jc w:val="both"/>
        <w:rPr>
          <w:b/>
          <w:bCs/>
        </w:rPr>
      </w:pPr>
      <w:r>
        <w:rPr>
          <w:b/>
          <w:bCs/>
        </w:rPr>
        <w:t>Вниманию</w:t>
      </w:r>
      <w:r w:rsidR="00673946" w:rsidRPr="00673946">
        <w:rPr>
          <w:b/>
          <w:bCs/>
        </w:rPr>
        <w:t xml:space="preserve"> плательщиков имущественных налогов</w:t>
      </w:r>
    </w:p>
    <w:p w14:paraId="4D7DD25F" w14:textId="77777777" w:rsidR="002F0F00" w:rsidRDefault="002F0F00" w:rsidP="002F0F00">
      <w:pPr>
        <w:ind w:firstLine="567"/>
        <w:jc w:val="both"/>
      </w:pPr>
    </w:p>
    <w:p w14:paraId="6EFC5901" w14:textId="77777777" w:rsidR="00673946" w:rsidRPr="00673946" w:rsidRDefault="00673946" w:rsidP="002F0F00">
      <w:pPr>
        <w:spacing w:after="120"/>
        <w:ind w:firstLine="567"/>
        <w:jc w:val="both"/>
      </w:pPr>
      <w:r w:rsidRPr="00673946">
        <w:t>Уважаемые плательщики имущественных налогов!</w:t>
      </w:r>
    </w:p>
    <w:p w14:paraId="61EF7B0A" w14:textId="77777777" w:rsidR="00673946" w:rsidRPr="00673946" w:rsidRDefault="00673946" w:rsidP="00673946">
      <w:pPr>
        <w:spacing w:before="120" w:after="120"/>
        <w:ind w:firstLine="567"/>
        <w:jc w:val="both"/>
      </w:pPr>
      <w:r w:rsidRPr="00673946">
        <w:t>Налоговыми органами начата работа по направлению извещений на уплату физическими лицами транспортного налога, земельного налога и налога на недвижимость.</w:t>
      </w:r>
    </w:p>
    <w:p w14:paraId="3B501C41" w14:textId="77777777" w:rsidR="00673946" w:rsidRPr="00673946" w:rsidRDefault="00673946" w:rsidP="00673946">
      <w:pPr>
        <w:spacing w:before="120" w:after="120"/>
        <w:ind w:firstLine="567"/>
        <w:jc w:val="both"/>
      </w:pPr>
      <w:r w:rsidRPr="00673946">
        <w:t>При наличии вопросов по предъявленным к уплате суммам налогов Вы вправе обратиться:</w:t>
      </w:r>
    </w:p>
    <w:p w14:paraId="0B58B97E" w14:textId="77777777" w:rsidR="00673946" w:rsidRPr="00673946" w:rsidRDefault="00673946" w:rsidP="00673946">
      <w:pPr>
        <w:spacing w:before="120" w:after="120"/>
        <w:ind w:firstLine="567"/>
        <w:jc w:val="both"/>
      </w:pPr>
      <w:r w:rsidRPr="00673946">
        <w:t xml:space="preserve">- в налоговый орган по месту расположения объекта недвижимости или земельного участка </w:t>
      </w:r>
      <w:r>
        <w:t>–</w:t>
      </w:r>
      <w:r w:rsidRPr="00673946">
        <w:t xml:space="preserve"> при наличии вопросов по налогу на недвижимость и земельному налогу;</w:t>
      </w:r>
    </w:p>
    <w:p w14:paraId="65D0BC03" w14:textId="77777777" w:rsidR="00673946" w:rsidRPr="00673946" w:rsidRDefault="00673946" w:rsidP="00673946">
      <w:pPr>
        <w:spacing w:before="120" w:after="120"/>
        <w:ind w:firstLine="567"/>
        <w:jc w:val="both"/>
      </w:pPr>
      <w:r w:rsidRPr="00673946">
        <w:t>- в налоговый орган по месту жительства (месту регистрации) – при наличии вопросов по транспортному налогу.</w:t>
      </w:r>
    </w:p>
    <w:p w14:paraId="13C9A37F" w14:textId="55DEF3E2" w:rsidR="00A46AA9" w:rsidRDefault="00673946" w:rsidP="00673946">
      <w:pPr>
        <w:spacing w:before="120" w:after="120"/>
        <w:ind w:firstLine="567"/>
        <w:jc w:val="both"/>
      </w:pPr>
      <w:r w:rsidRPr="00673946">
        <w:t xml:space="preserve">Информация </w:t>
      </w:r>
      <w:r w:rsidRPr="003173BE">
        <w:rPr>
          <w:b/>
          <w:bCs/>
        </w:rPr>
        <w:t>о контактных телефонах</w:t>
      </w:r>
      <w:r w:rsidRPr="00673946">
        <w:t xml:space="preserve"> налоговых органов размещена на официальном сайте налоговых органов nalog.gov.by </w:t>
      </w:r>
      <w:r w:rsidRPr="003173BE">
        <w:rPr>
          <w:b/>
          <w:bCs/>
        </w:rPr>
        <w:t xml:space="preserve">в разделе </w:t>
      </w:r>
      <w:r w:rsidR="001027EA" w:rsidRPr="003173BE">
        <w:rPr>
          <w:b/>
          <w:bCs/>
        </w:rPr>
        <w:t>«Актуальное»</w:t>
      </w:r>
      <w:r w:rsidR="00BD5521">
        <w:t>.</w:t>
      </w:r>
    </w:p>
    <w:p w14:paraId="399201E6" w14:textId="77777777" w:rsidR="00673946" w:rsidRDefault="00673946" w:rsidP="00673946">
      <w:pPr>
        <w:jc w:val="both"/>
      </w:pPr>
    </w:p>
    <w:p w14:paraId="315FA853" w14:textId="77777777" w:rsidR="00673946" w:rsidRPr="00B63A71" w:rsidRDefault="00673946" w:rsidP="00673946">
      <w:pPr>
        <w:jc w:val="right"/>
      </w:pPr>
      <w:r w:rsidRPr="00B63A71">
        <w:t>Пресс-центр инспекции МНС</w:t>
      </w:r>
    </w:p>
    <w:p w14:paraId="3DC954D7" w14:textId="77777777" w:rsidR="00673946" w:rsidRPr="00B63A71" w:rsidRDefault="00673946" w:rsidP="00673946">
      <w:pPr>
        <w:jc w:val="right"/>
      </w:pPr>
      <w:r w:rsidRPr="00B63A71">
        <w:t>Республики Беларусь</w:t>
      </w:r>
    </w:p>
    <w:p w14:paraId="6FC88A07" w14:textId="77777777" w:rsidR="00673946" w:rsidRPr="00B63A71" w:rsidRDefault="00673946" w:rsidP="00673946">
      <w:pPr>
        <w:jc w:val="right"/>
      </w:pPr>
      <w:r w:rsidRPr="00B63A71">
        <w:t>по Могилевской области</w:t>
      </w:r>
    </w:p>
    <w:sectPr w:rsidR="00673946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946"/>
    <w:rsid w:val="001027EA"/>
    <w:rsid w:val="001A0E42"/>
    <w:rsid w:val="002F0F00"/>
    <w:rsid w:val="003173BE"/>
    <w:rsid w:val="00390083"/>
    <w:rsid w:val="003C29C1"/>
    <w:rsid w:val="00533D64"/>
    <w:rsid w:val="00625907"/>
    <w:rsid w:val="00673946"/>
    <w:rsid w:val="0094746F"/>
    <w:rsid w:val="00A46AA9"/>
    <w:rsid w:val="00BD5521"/>
    <w:rsid w:val="00E86097"/>
    <w:rsid w:val="00EF1A52"/>
    <w:rsid w:val="00F03466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04909"/>
  <w15:chartTrackingRefBased/>
  <w15:docId w15:val="{B5930859-6172-42FD-8773-B44D0FF56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73946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3946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73946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4</cp:revision>
  <dcterms:created xsi:type="dcterms:W3CDTF">2022-07-20T08:11:00Z</dcterms:created>
  <dcterms:modified xsi:type="dcterms:W3CDTF">2022-07-22T07:26:00Z</dcterms:modified>
</cp:coreProperties>
</file>