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9EA6D8" w14:textId="75CB50CE" w:rsidR="004438FC" w:rsidRDefault="003107BB" w:rsidP="004438FC">
      <w:pPr>
        <w:jc w:val="both"/>
        <w:rPr>
          <w:b/>
          <w:bCs/>
        </w:rPr>
      </w:pPr>
      <w:r w:rsidRPr="00491D72">
        <w:rPr>
          <w:b/>
          <w:bCs/>
        </w:rPr>
        <w:t xml:space="preserve">Директор бобруйской фирмы </w:t>
      </w:r>
      <w:r w:rsidR="00F560BE" w:rsidRPr="00491D72">
        <w:rPr>
          <w:b/>
          <w:bCs/>
        </w:rPr>
        <w:t>получ</w:t>
      </w:r>
      <w:r w:rsidR="00F560BE">
        <w:rPr>
          <w:b/>
          <w:bCs/>
        </w:rPr>
        <w:t>и</w:t>
      </w:r>
      <w:r w:rsidR="00F560BE" w:rsidRPr="00491D72">
        <w:rPr>
          <w:b/>
          <w:bCs/>
        </w:rPr>
        <w:t xml:space="preserve">л </w:t>
      </w:r>
      <w:r w:rsidR="007F66CC" w:rsidRPr="00F560BE">
        <w:rPr>
          <w:b/>
          <w:bCs/>
        </w:rPr>
        <w:t xml:space="preserve">в качестве дохода </w:t>
      </w:r>
      <w:r w:rsidR="00F560BE" w:rsidRPr="00491D72">
        <w:rPr>
          <w:b/>
          <w:bCs/>
        </w:rPr>
        <w:t>порядка 20</w:t>
      </w:r>
      <w:r w:rsidR="00C326CF">
        <w:t> </w:t>
      </w:r>
      <w:r w:rsidR="00F560BE" w:rsidRPr="00491D72">
        <w:rPr>
          <w:b/>
          <w:bCs/>
        </w:rPr>
        <w:t xml:space="preserve">тыс. рублей без уплаты </w:t>
      </w:r>
      <w:r w:rsidR="00256421" w:rsidRPr="00491D72">
        <w:rPr>
          <w:b/>
          <w:bCs/>
        </w:rPr>
        <w:t>подоходного налога</w:t>
      </w:r>
    </w:p>
    <w:p w14:paraId="395AA450" w14:textId="20B05109" w:rsidR="00F560BE" w:rsidRDefault="00F560BE" w:rsidP="00491D72">
      <w:pPr>
        <w:jc w:val="both"/>
      </w:pPr>
    </w:p>
    <w:p w14:paraId="42014FD5" w14:textId="6992C883" w:rsidR="000C0B0A" w:rsidRDefault="00B74C38" w:rsidP="000C0B0A">
      <w:pPr>
        <w:ind w:firstLine="709"/>
        <w:jc w:val="both"/>
      </w:pPr>
      <w:r>
        <w:t xml:space="preserve">Сотрудники инспекции МНС по г.Бобруйску </w:t>
      </w:r>
      <w:r w:rsidR="00D96FB2">
        <w:t>провели</w:t>
      </w:r>
      <w:r>
        <w:t xml:space="preserve"> выездную </w:t>
      </w:r>
      <w:r w:rsidR="000C0B0A">
        <w:t>проверку общества с ограниченной ответственностью «К»</w:t>
      </w:r>
      <w:r>
        <w:t xml:space="preserve"> (далее – ООО «К»),</w:t>
      </w:r>
      <w:r w:rsidRPr="00B74C38">
        <w:t xml:space="preserve"> </w:t>
      </w:r>
      <w:r>
        <w:t>осуществляющего розничную торговлю в неспециализированных магазинах продуктами питания, напитками и табачными изделиями</w:t>
      </w:r>
      <w:r w:rsidR="00027FD7">
        <w:t>.</w:t>
      </w:r>
    </w:p>
    <w:p w14:paraId="761DC5D7" w14:textId="144375C9" w:rsidR="001459CC" w:rsidRDefault="00DC7D8A" w:rsidP="001459CC">
      <w:pPr>
        <w:ind w:firstLine="709"/>
        <w:jc w:val="both"/>
      </w:pPr>
      <w:r>
        <w:t>Установлено, что с ноября 2020 г. по январь 2022 г. директор ООО «К» под видом расходов на хозяйственные нужды получил</w:t>
      </w:r>
      <w:r w:rsidR="00D87F1A">
        <w:t>а</w:t>
      </w:r>
      <w:r>
        <w:t xml:space="preserve"> 19,486 тыс. рублей.</w:t>
      </w:r>
      <w:r w:rsidRPr="005A0BC8">
        <w:t xml:space="preserve"> </w:t>
      </w:r>
      <w:r>
        <w:t xml:space="preserve">Авансовые </w:t>
      </w:r>
      <w:r w:rsidR="00D87F1A">
        <w:t>отчеты</w:t>
      </w:r>
      <w:r>
        <w:t xml:space="preserve"> об израсходованных суммах </w:t>
      </w:r>
      <w:r w:rsidR="008D07CB">
        <w:t>ею</w:t>
      </w:r>
      <w:r>
        <w:t xml:space="preserve"> не представлялись, денежные средства в кассу организации не возвращались. </w:t>
      </w:r>
      <w:r w:rsidR="001459CC">
        <w:t xml:space="preserve">Данная сумма признана личным доходом указанного физического лица, в связи с чем организации (налоговому агенту) предъявлен </w:t>
      </w:r>
      <w:r w:rsidR="001459CC" w:rsidRPr="00C035ED">
        <w:t>к уплате подоходный налог</w:t>
      </w:r>
      <w:r w:rsidR="00C2432F" w:rsidRPr="00C2432F">
        <w:t xml:space="preserve"> с физических лиц</w:t>
      </w:r>
      <w:r w:rsidR="001459CC" w:rsidRPr="00C035ED">
        <w:t xml:space="preserve"> </w:t>
      </w:r>
      <w:r w:rsidR="001459CC">
        <w:t>в размере</w:t>
      </w:r>
      <w:r w:rsidR="001459CC" w:rsidRPr="00C035ED">
        <w:t xml:space="preserve"> 2</w:t>
      </w:r>
      <w:r w:rsidR="001459CC">
        <w:t>,</w:t>
      </w:r>
      <w:r w:rsidR="001459CC" w:rsidRPr="00C035ED">
        <w:t xml:space="preserve">533 </w:t>
      </w:r>
      <w:r w:rsidR="001459CC">
        <w:t>тыс. рублей.</w:t>
      </w:r>
    </w:p>
    <w:p w14:paraId="0DE8B6ED" w14:textId="4E337BEA" w:rsidR="00DC7D8A" w:rsidRDefault="00DC7D8A" w:rsidP="00DC7D8A">
      <w:pPr>
        <w:ind w:firstLine="709"/>
        <w:jc w:val="both"/>
      </w:pPr>
      <w:r>
        <w:t>По результатам проверки</w:t>
      </w:r>
      <w:r w:rsidR="00D96FB2">
        <w:t>,</w:t>
      </w:r>
      <w:r>
        <w:t xml:space="preserve"> с учетом иных нарушений</w:t>
      </w:r>
      <w:r w:rsidR="00D96FB2">
        <w:t>,</w:t>
      </w:r>
      <w:r>
        <w:t xml:space="preserve"> доначислено 6, 014 тыс. рублей, в том числе: налоги – 5,546</w:t>
      </w:r>
      <w:r w:rsidRPr="00432874">
        <w:t xml:space="preserve"> </w:t>
      </w:r>
      <w:r>
        <w:t>тыс. рублей, пени – 0,468 тыс. рублей.</w:t>
      </w:r>
    </w:p>
    <w:p w14:paraId="5C71FCAF" w14:textId="77777777" w:rsidR="006F33BA" w:rsidRDefault="006F33BA" w:rsidP="006F33BA">
      <w:pPr>
        <w:ind w:firstLine="709"/>
        <w:jc w:val="both"/>
      </w:pPr>
      <w:r>
        <w:t>Суммы налогов и пеней не уплачены и взыскиваются в принудительном порядке.</w:t>
      </w:r>
    </w:p>
    <w:p w14:paraId="112331A5" w14:textId="0F91D09D" w:rsidR="00835455" w:rsidRDefault="00835455" w:rsidP="00835455">
      <w:pPr>
        <w:ind w:firstLine="709"/>
        <w:jc w:val="both"/>
      </w:pPr>
      <w:r>
        <w:t xml:space="preserve">ООО «К» привлечено к административной ответственности по части </w:t>
      </w:r>
      <w:r w:rsidR="00F0005D">
        <w:t xml:space="preserve">первой </w:t>
      </w:r>
      <w:r>
        <w:t xml:space="preserve">статьи 14.4, части </w:t>
      </w:r>
      <w:r w:rsidR="00F0005D">
        <w:t>второй</w:t>
      </w:r>
      <w:r>
        <w:t xml:space="preserve"> статьи 14.5 Кодекса Республики Беларусь об административных правонарушения</w:t>
      </w:r>
      <w:r w:rsidR="00E91D28">
        <w:t>х</w:t>
      </w:r>
      <w:r>
        <w:t xml:space="preserve"> (далее – КоАП) в виде штрафа в размере 2,219 тыс. рублей.</w:t>
      </w:r>
    </w:p>
    <w:p w14:paraId="06D9D3B7" w14:textId="31458D69" w:rsidR="00835455" w:rsidRDefault="001E428F" w:rsidP="00835455">
      <w:pPr>
        <w:ind w:firstLine="709"/>
        <w:jc w:val="both"/>
      </w:pPr>
      <w:r>
        <w:t xml:space="preserve">Виновное должностное </w:t>
      </w:r>
      <w:r w:rsidR="00835455">
        <w:t>лицо</w:t>
      </w:r>
      <w:r w:rsidR="00DF7224">
        <w:t xml:space="preserve"> (директор)</w:t>
      </w:r>
      <w:r w:rsidR="00835455">
        <w:t xml:space="preserve"> подлежит привлечению к административной ответственности, предусмотренной статьями 14.4, 14.5 КоАП.</w:t>
      </w:r>
    </w:p>
    <w:p w14:paraId="10FF3F84" w14:textId="54901255" w:rsidR="00091730" w:rsidRDefault="00835455" w:rsidP="00835455">
      <w:pPr>
        <w:ind w:firstLine="709"/>
        <w:jc w:val="both"/>
      </w:pPr>
      <w:r>
        <w:t xml:space="preserve">Информация о выявленном нарушении передана в территориальное подразделение </w:t>
      </w:r>
      <w:r w:rsidR="004438FC">
        <w:t xml:space="preserve">государственного внебюджетного фонда </w:t>
      </w:r>
      <w:r>
        <w:t>социальной защиты населения и Белорусское республиканское унитарное страховое предприятие «</w:t>
      </w:r>
      <w:proofErr w:type="spellStart"/>
      <w:r>
        <w:t>Белгосстрах</w:t>
      </w:r>
      <w:proofErr w:type="spellEnd"/>
      <w:r>
        <w:t>»</w:t>
      </w:r>
      <w:r w:rsidR="004438FC">
        <w:t xml:space="preserve"> для взыскания причитающихся отчислений из выплаченных доходов</w:t>
      </w:r>
      <w:r>
        <w:t>.</w:t>
      </w:r>
    </w:p>
    <w:p w14:paraId="361C1E9F" w14:textId="6FCF8822" w:rsidR="003107BB" w:rsidRDefault="003107BB" w:rsidP="003107BB">
      <w:pPr>
        <w:jc w:val="right"/>
      </w:pPr>
    </w:p>
    <w:p w14:paraId="778BB8C8" w14:textId="77777777" w:rsidR="003107BB" w:rsidRPr="00B63A71" w:rsidRDefault="003107BB" w:rsidP="00B63A71">
      <w:pPr>
        <w:jc w:val="right"/>
      </w:pPr>
      <w:r w:rsidRPr="00B63A71">
        <w:t>Пресс-центр инспекции МНС</w:t>
      </w:r>
    </w:p>
    <w:p w14:paraId="463CD13C" w14:textId="77777777" w:rsidR="003107BB" w:rsidRPr="00B63A71" w:rsidRDefault="003107BB" w:rsidP="00B63A71">
      <w:pPr>
        <w:jc w:val="right"/>
      </w:pPr>
      <w:r w:rsidRPr="00B63A71">
        <w:t>Республики Беларусь</w:t>
      </w:r>
    </w:p>
    <w:p w14:paraId="2633B8F3" w14:textId="77777777" w:rsidR="003107BB" w:rsidRPr="00B63A71" w:rsidRDefault="003107BB" w:rsidP="00B63A71">
      <w:pPr>
        <w:jc w:val="right"/>
      </w:pPr>
      <w:r w:rsidRPr="00B63A71">
        <w:t>по Могилевской области</w:t>
      </w:r>
    </w:p>
    <w:sectPr w:rsidR="003107BB" w:rsidRPr="00B63A71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B0A"/>
    <w:rsid w:val="00027FD7"/>
    <w:rsid w:val="0003271F"/>
    <w:rsid w:val="00091730"/>
    <w:rsid w:val="000C0B0A"/>
    <w:rsid w:val="001459CC"/>
    <w:rsid w:val="001A0E42"/>
    <w:rsid w:val="001E428F"/>
    <w:rsid w:val="002332D9"/>
    <w:rsid w:val="00256421"/>
    <w:rsid w:val="0028094B"/>
    <w:rsid w:val="003107BB"/>
    <w:rsid w:val="00390083"/>
    <w:rsid w:val="003C29C1"/>
    <w:rsid w:val="003D7AA6"/>
    <w:rsid w:val="003E37EB"/>
    <w:rsid w:val="00432874"/>
    <w:rsid w:val="004438FC"/>
    <w:rsid w:val="004801F6"/>
    <w:rsid w:val="00491D72"/>
    <w:rsid w:val="00533D64"/>
    <w:rsid w:val="005A0BC8"/>
    <w:rsid w:val="006209C5"/>
    <w:rsid w:val="00625907"/>
    <w:rsid w:val="006757D7"/>
    <w:rsid w:val="006D4D6E"/>
    <w:rsid w:val="006F33BA"/>
    <w:rsid w:val="00751225"/>
    <w:rsid w:val="007C60B4"/>
    <w:rsid w:val="007E1FAA"/>
    <w:rsid w:val="007F66CC"/>
    <w:rsid w:val="00835455"/>
    <w:rsid w:val="008D07CB"/>
    <w:rsid w:val="0094746F"/>
    <w:rsid w:val="00A126D7"/>
    <w:rsid w:val="00A27E92"/>
    <w:rsid w:val="00A30819"/>
    <w:rsid w:val="00A46AA9"/>
    <w:rsid w:val="00AD3CAB"/>
    <w:rsid w:val="00AE00A7"/>
    <w:rsid w:val="00AE3D96"/>
    <w:rsid w:val="00B74C38"/>
    <w:rsid w:val="00BD0F37"/>
    <w:rsid w:val="00C00E89"/>
    <w:rsid w:val="00C035ED"/>
    <w:rsid w:val="00C2432F"/>
    <w:rsid w:val="00C326CF"/>
    <w:rsid w:val="00D87F1A"/>
    <w:rsid w:val="00D96FB2"/>
    <w:rsid w:val="00DC335B"/>
    <w:rsid w:val="00DC7D8A"/>
    <w:rsid w:val="00DF7224"/>
    <w:rsid w:val="00E91D28"/>
    <w:rsid w:val="00ED6C13"/>
    <w:rsid w:val="00EE16E7"/>
    <w:rsid w:val="00EF1A52"/>
    <w:rsid w:val="00F0005D"/>
    <w:rsid w:val="00F055CC"/>
    <w:rsid w:val="00F4174D"/>
    <w:rsid w:val="00F560BE"/>
    <w:rsid w:val="00F86C09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38E6D"/>
  <w15:chartTrackingRefBased/>
  <w15:docId w15:val="{197EAB7B-1AE0-425D-938B-0825532A5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15</cp:revision>
  <dcterms:created xsi:type="dcterms:W3CDTF">2022-07-18T07:38:00Z</dcterms:created>
  <dcterms:modified xsi:type="dcterms:W3CDTF">2022-07-27T11:40:00Z</dcterms:modified>
</cp:coreProperties>
</file>