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0A0"/>
      </w:tblPr>
      <w:tblGrid>
        <w:gridCol w:w="2943"/>
        <w:gridCol w:w="6628"/>
      </w:tblGrid>
      <w:tr w:rsidR="001222D5" w:rsidTr="001222D5">
        <w:trPr>
          <w:jc w:val="right"/>
        </w:trPr>
        <w:tc>
          <w:tcPr>
            <w:tcW w:w="2943" w:type="dxa"/>
          </w:tcPr>
          <w:p w:rsidR="001222D5" w:rsidRDefault="001222D5" w:rsidP="00E4384D"/>
        </w:tc>
        <w:tc>
          <w:tcPr>
            <w:tcW w:w="6628" w:type="dxa"/>
          </w:tcPr>
          <w:p w:rsidR="001222D5" w:rsidRDefault="001222D5" w:rsidP="00E4384D">
            <w:r>
              <w:t>УТВЕРЖДЕНО</w:t>
            </w:r>
          </w:p>
          <w:p w:rsidR="001222D5" w:rsidRDefault="001222D5" w:rsidP="00E4384D">
            <w:pPr>
              <w:jc w:val="both"/>
            </w:pPr>
            <w:r>
              <w:t>Протокол заседания Межведомственного совета по формированию здорового образа жизни, контролю за неинфекционными заболеваниями, предупреждению и профилактике пьянства, алкоголизма, наркомании и потребления табачного сырья и табачных изделий при Краснопольском районном исполнительном комитете</w:t>
            </w:r>
          </w:p>
          <w:p w:rsidR="001222D5" w:rsidRDefault="001222D5" w:rsidP="00E4384D">
            <w:pPr>
              <w:jc w:val="both"/>
            </w:pPr>
          </w:p>
          <w:p w:rsidR="001222D5" w:rsidRDefault="001222D5" w:rsidP="00E4384D">
            <w:pPr>
              <w:jc w:val="both"/>
            </w:pPr>
            <w:r>
              <w:t>«</w:t>
            </w:r>
            <w:r w:rsidR="00F433E8" w:rsidRPr="00C63681">
              <w:rPr>
                <w:u w:val="single"/>
                <w:lang w:val="en-US"/>
              </w:rPr>
              <w:t>30</w:t>
            </w:r>
            <w:r w:rsidR="00F433E8">
              <w:t>»</w:t>
            </w:r>
            <w:r w:rsidR="00F433E8">
              <w:rPr>
                <w:lang w:val="en-US"/>
              </w:rPr>
              <w:t xml:space="preserve"> </w:t>
            </w:r>
            <w:r w:rsidR="00F433E8" w:rsidRPr="00C63681">
              <w:rPr>
                <w:u w:val="single"/>
              </w:rPr>
              <w:t>апреля</w:t>
            </w:r>
            <w:r w:rsidR="00F433E8">
              <w:t xml:space="preserve"> 202</w:t>
            </w:r>
            <w:r w:rsidR="00F433E8" w:rsidRPr="00C63681">
              <w:rPr>
                <w:u w:val="single"/>
              </w:rPr>
              <w:t>5</w:t>
            </w:r>
            <w:r w:rsidR="00F433E8">
              <w:t xml:space="preserve"> года № </w:t>
            </w:r>
            <w:r w:rsidR="00F433E8" w:rsidRPr="00C63681">
              <w:rPr>
                <w:u w:val="single"/>
              </w:rPr>
              <w:t>2</w:t>
            </w:r>
          </w:p>
          <w:p w:rsidR="001222D5" w:rsidRDefault="001222D5" w:rsidP="00E4384D">
            <w:r>
              <w:t xml:space="preserve">                        </w:t>
            </w:r>
          </w:p>
        </w:tc>
      </w:tr>
    </w:tbl>
    <w:p w:rsidR="0076780F" w:rsidRPr="001222D5" w:rsidRDefault="0076780F" w:rsidP="001222D5">
      <w:pPr>
        <w:jc w:val="center"/>
        <w:rPr>
          <w:b/>
          <w:lang w:val="en-US"/>
        </w:rPr>
      </w:pPr>
    </w:p>
    <w:p w:rsidR="0076780F" w:rsidRDefault="0076780F" w:rsidP="006104E6">
      <w:pPr>
        <w:rPr>
          <w:b/>
        </w:rPr>
      </w:pPr>
    </w:p>
    <w:p w:rsidR="0076780F" w:rsidRPr="00EE77AF" w:rsidRDefault="0076780F" w:rsidP="00EE77AF">
      <w:pPr>
        <w:rPr>
          <w:b/>
        </w:rPr>
      </w:pPr>
      <w:r w:rsidRPr="00EE77AF">
        <w:rPr>
          <w:b/>
        </w:rPr>
        <w:t>КОМПЛЕКСНЫЙ ПЛАН</w:t>
      </w:r>
    </w:p>
    <w:p w:rsidR="0076780F" w:rsidRDefault="0076780F" w:rsidP="00D259E9">
      <w:pPr>
        <w:rPr>
          <w:b/>
        </w:rPr>
      </w:pPr>
      <w:r w:rsidRPr="00EE77AF">
        <w:rPr>
          <w:b/>
        </w:rPr>
        <w:t xml:space="preserve">основных </w:t>
      </w:r>
      <w:r w:rsidR="001222D5">
        <w:rPr>
          <w:b/>
        </w:rPr>
        <w:t>мероприятий по реализации</w:t>
      </w:r>
    </w:p>
    <w:p w:rsidR="00D259E9" w:rsidRDefault="00D259E9" w:rsidP="00D259E9">
      <w:pPr>
        <w:rPr>
          <w:b/>
        </w:rPr>
      </w:pPr>
      <w:r>
        <w:rPr>
          <w:b/>
        </w:rPr>
        <w:t>профилактического проекта</w:t>
      </w:r>
    </w:p>
    <w:p w:rsidR="00D259E9" w:rsidRPr="00EE77AF" w:rsidRDefault="00D259E9" w:rsidP="00D259E9">
      <w:pPr>
        <w:rPr>
          <w:b/>
        </w:rPr>
      </w:pPr>
      <w:r>
        <w:rPr>
          <w:b/>
        </w:rPr>
        <w:t>«Краснополье-здоровый город»</w:t>
      </w:r>
    </w:p>
    <w:p w:rsidR="0076780F" w:rsidRPr="00EE77AF" w:rsidRDefault="0076780F" w:rsidP="00EE77AF">
      <w:pPr>
        <w:rPr>
          <w:b/>
        </w:rPr>
      </w:pPr>
    </w:p>
    <w:p w:rsidR="0076780F" w:rsidRPr="00402974" w:rsidRDefault="0076780F" w:rsidP="006104E6">
      <w:pPr>
        <w:pStyle w:val="1"/>
        <w:numPr>
          <w:ilvl w:val="0"/>
          <w:numId w:val="4"/>
        </w:numPr>
        <w:jc w:val="center"/>
      </w:pPr>
      <w:r>
        <w:t>ОБЩИЕ ПОЛОЖЕНИЯ</w:t>
      </w:r>
    </w:p>
    <w:p w:rsidR="0076780F" w:rsidRPr="00402974" w:rsidRDefault="0076780F" w:rsidP="006104E6">
      <w:pPr>
        <w:ind w:firstLine="708"/>
        <w:jc w:val="both"/>
      </w:pPr>
      <w:r w:rsidRPr="00402974">
        <w:t>Формирование здорового образа жизни населения является важнейшим направлением государственной политики Республики Беларусь в области сохранения и укрепления здоровья нации.</w:t>
      </w:r>
    </w:p>
    <w:p w:rsidR="0076780F" w:rsidRPr="00402974" w:rsidRDefault="0076780F" w:rsidP="006104E6">
      <w:pPr>
        <w:ind w:firstLine="708"/>
        <w:jc w:val="both"/>
      </w:pPr>
      <w:r w:rsidRPr="00402974">
        <w:t>По данным экспертов Всемирной организации здравоохранения (ВОЗ) здоровье каждого человека на 50 процентов зависит от образа жизни. Наиболее негативное влияние на здоровье популяции оказывают такие вредные факторы, как курение, гиподинамия, нерациональное питание, избыточный вес, пьянство и алкоголизм, наркомания и токсикомания, неблагоприятные условия среды обитания.</w:t>
      </w:r>
    </w:p>
    <w:p w:rsidR="0076780F" w:rsidRPr="00402974" w:rsidRDefault="0076780F" w:rsidP="006104E6">
      <w:pPr>
        <w:ind w:firstLine="708"/>
        <w:jc w:val="both"/>
      </w:pPr>
    </w:p>
    <w:p w:rsidR="0076780F" w:rsidRPr="00402974" w:rsidRDefault="0076780F" w:rsidP="006104E6">
      <w:pPr>
        <w:pStyle w:val="1"/>
        <w:numPr>
          <w:ilvl w:val="0"/>
          <w:numId w:val="4"/>
        </w:numPr>
        <w:jc w:val="center"/>
      </w:pPr>
      <w:r>
        <w:lastRenderedPageBreak/>
        <w:t>ЦЕЛЬ и ЗАДАЧИ</w:t>
      </w:r>
    </w:p>
    <w:p w:rsidR="0076780F" w:rsidRPr="00402974" w:rsidRDefault="0076780F" w:rsidP="006104E6">
      <w:pPr>
        <w:ind w:firstLine="709"/>
        <w:jc w:val="both"/>
      </w:pPr>
      <w:r w:rsidRPr="00402974">
        <w:t>Цель плана – создание системы формирования, сохранения и укрепления здоровья людей, реализации потенциала здоровья для ведения активной производственной, социальной и личной жизни, увеличение продолжительности и повышение качества жизни, улучшение демографической ситуации.</w:t>
      </w:r>
    </w:p>
    <w:p w:rsidR="0076780F" w:rsidRPr="00402974" w:rsidRDefault="0076780F" w:rsidP="006104E6">
      <w:pPr>
        <w:ind w:firstLine="709"/>
        <w:jc w:val="both"/>
      </w:pPr>
      <w:r w:rsidRPr="00402974">
        <w:t>Основные задачи – формирование у населения убежденности в престижности здорового образа жизни; стремления к сознательному отказу  от саморазрушающего поведения; вовлечение в процесс формирования здорового образа жизни всех организаций, общественных объединений и органов власти; создание здоровьесберегающей среды обитания; разработка и реализация правового и экономического механизмов обеспечения социальных условий, обеспечивающих сохранение и укрепление здоровья в процессе трудовой деятельности и повседневной жизни.</w:t>
      </w:r>
    </w:p>
    <w:p w:rsidR="0076780F" w:rsidRPr="00402974" w:rsidRDefault="0076780F" w:rsidP="006104E6">
      <w:pPr>
        <w:jc w:val="center"/>
        <w:rPr>
          <w:b/>
          <w:sz w:val="28"/>
          <w:szCs w:val="28"/>
        </w:rPr>
      </w:pPr>
    </w:p>
    <w:p w:rsidR="0076780F" w:rsidRPr="00402974" w:rsidRDefault="0076780F" w:rsidP="006104E6">
      <w:pPr>
        <w:pStyle w:val="1"/>
        <w:numPr>
          <w:ilvl w:val="0"/>
          <w:numId w:val="4"/>
        </w:numPr>
        <w:jc w:val="center"/>
      </w:pPr>
      <w:r w:rsidRPr="00402974">
        <w:t>ОЖИ</w:t>
      </w:r>
      <w:r>
        <w:t>ДАЕМЫЕ РЕЗУЛЬТАТЫ:</w:t>
      </w:r>
    </w:p>
    <w:p w:rsidR="0076780F" w:rsidRPr="00402974" w:rsidRDefault="0076780F" w:rsidP="006104E6">
      <w:pPr>
        <w:ind w:firstLine="709"/>
        <w:jc w:val="both"/>
      </w:pPr>
      <w:r>
        <w:t>в</w:t>
      </w:r>
      <w:r w:rsidRPr="00402974">
        <w:t>недрение в практику работы всех секторов общества новых технологий, рекомендаций и программ для различных групп населения, способствующих сохранению и укреплению здоровья;</w:t>
      </w:r>
    </w:p>
    <w:p w:rsidR="0076780F" w:rsidRPr="00402974" w:rsidRDefault="0076780F" w:rsidP="006104E6">
      <w:pPr>
        <w:ind w:firstLine="709"/>
        <w:jc w:val="both"/>
      </w:pPr>
      <w:r>
        <w:t>с</w:t>
      </w:r>
      <w:r w:rsidRPr="00402974">
        <w:t>нижение рисков развития заболеваний, связанных с рискованным поведением и образом жизни (сердечнососудистых, травматизма, ожирения и др.);</w:t>
      </w:r>
    </w:p>
    <w:p w:rsidR="0076780F" w:rsidRPr="00402974" w:rsidRDefault="0076780F" w:rsidP="006104E6">
      <w:pPr>
        <w:ind w:firstLine="709"/>
        <w:jc w:val="both"/>
      </w:pPr>
      <w:r>
        <w:t>р</w:t>
      </w:r>
      <w:r w:rsidRPr="00402974">
        <w:t>ост доли лиц, ведущих здоровый образ жизни;</w:t>
      </w:r>
    </w:p>
    <w:p w:rsidR="0076780F" w:rsidRPr="00402974" w:rsidRDefault="0076780F" w:rsidP="006104E6">
      <w:pPr>
        <w:ind w:firstLine="709"/>
        <w:jc w:val="both"/>
      </w:pPr>
      <w:r>
        <w:t>у</w:t>
      </w:r>
      <w:r w:rsidRPr="00402974">
        <w:t xml:space="preserve">меньшение распространенности метаболического синдрома; </w:t>
      </w:r>
    </w:p>
    <w:p w:rsidR="0076780F" w:rsidRPr="00402974" w:rsidRDefault="0076780F" w:rsidP="006104E6">
      <w:pPr>
        <w:ind w:firstLine="709"/>
        <w:jc w:val="both"/>
      </w:pPr>
      <w:r>
        <w:t>с</w:t>
      </w:r>
      <w:r w:rsidRPr="00402974">
        <w:t>нижение трудовых потерь от временной нетрудоспособности;</w:t>
      </w:r>
    </w:p>
    <w:p w:rsidR="0076780F" w:rsidRPr="00402974" w:rsidRDefault="0076780F" w:rsidP="006104E6">
      <w:pPr>
        <w:ind w:firstLine="709"/>
        <w:jc w:val="both"/>
      </w:pPr>
      <w:r>
        <w:t>с</w:t>
      </w:r>
      <w:r w:rsidRPr="00402974">
        <w:t>нижение распространенности табакокурения;</w:t>
      </w:r>
    </w:p>
    <w:p w:rsidR="0076780F" w:rsidRPr="00402974" w:rsidRDefault="0076780F" w:rsidP="006104E6">
      <w:pPr>
        <w:ind w:firstLine="709"/>
        <w:jc w:val="both"/>
      </w:pPr>
      <w:r>
        <w:t>с</w:t>
      </w:r>
      <w:r w:rsidRPr="00402974">
        <w:t>нижение употребления алкогольных напитков.</w:t>
      </w:r>
    </w:p>
    <w:p w:rsidR="0076780F" w:rsidRDefault="0076780F" w:rsidP="00151615">
      <w:pPr>
        <w:rPr>
          <w:sz w:val="28"/>
          <w:szCs w:val="28"/>
        </w:rPr>
        <w:sectPr w:rsidR="0076780F" w:rsidSect="006E1536">
          <w:headerReference w:type="default" r:id="rId8"/>
          <w:pgSz w:w="16838" w:h="11906" w:orient="landscape"/>
          <w:pgMar w:top="1701" w:right="1134" w:bottom="567" w:left="1134" w:header="709" w:footer="709" w:gutter="0"/>
          <w:cols w:space="708"/>
          <w:titlePg/>
          <w:docGrid w:linePitch="408"/>
        </w:sectPr>
      </w:pPr>
    </w:p>
    <w:tbl>
      <w:tblPr>
        <w:tblW w:w="1581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99"/>
        <w:gridCol w:w="7253"/>
        <w:gridCol w:w="2339"/>
        <w:gridCol w:w="5319"/>
      </w:tblGrid>
      <w:tr w:rsidR="0076780F" w:rsidRPr="00312F1D" w:rsidTr="001A60CB">
        <w:trPr>
          <w:tblHeader/>
        </w:trPr>
        <w:tc>
          <w:tcPr>
            <w:tcW w:w="899" w:type="dxa"/>
          </w:tcPr>
          <w:p w:rsidR="0076780F" w:rsidRPr="00312F1D" w:rsidRDefault="0076780F" w:rsidP="00151615">
            <w:pPr>
              <w:ind w:left="-36"/>
              <w:jc w:val="both"/>
            </w:pPr>
            <w:r w:rsidRPr="00312F1D">
              <w:lastRenderedPageBreak/>
              <w:t>№</w:t>
            </w:r>
          </w:p>
          <w:p w:rsidR="0076780F" w:rsidRPr="00312F1D" w:rsidRDefault="0076780F" w:rsidP="00151615">
            <w:pPr>
              <w:ind w:left="-36"/>
              <w:jc w:val="both"/>
            </w:pPr>
            <w:r w:rsidRPr="00312F1D">
              <w:t>п/п</w:t>
            </w:r>
          </w:p>
        </w:tc>
        <w:tc>
          <w:tcPr>
            <w:tcW w:w="7253" w:type="dxa"/>
          </w:tcPr>
          <w:p w:rsidR="0076780F" w:rsidRPr="00312F1D" w:rsidRDefault="0076780F" w:rsidP="000835F7">
            <w:pPr>
              <w:jc w:val="center"/>
            </w:pPr>
            <w:r w:rsidRPr="00312F1D">
              <w:t>Наименование мероприятия</w:t>
            </w:r>
          </w:p>
        </w:tc>
        <w:tc>
          <w:tcPr>
            <w:tcW w:w="2339" w:type="dxa"/>
          </w:tcPr>
          <w:p w:rsidR="0076780F" w:rsidRPr="00312F1D" w:rsidRDefault="0076780F" w:rsidP="001A60CB">
            <w:pPr>
              <w:jc w:val="center"/>
            </w:pPr>
            <w:r w:rsidRPr="00312F1D">
              <w:t>Дата проведения</w:t>
            </w:r>
          </w:p>
        </w:tc>
        <w:tc>
          <w:tcPr>
            <w:tcW w:w="5319" w:type="dxa"/>
          </w:tcPr>
          <w:p w:rsidR="0076780F" w:rsidRPr="00312F1D" w:rsidRDefault="0076780F" w:rsidP="005C2E67">
            <w:pPr>
              <w:jc w:val="center"/>
            </w:pPr>
            <w:r w:rsidRPr="00312F1D">
              <w:t>Исполнители</w:t>
            </w:r>
          </w:p>
        </w:tc>
      </w:tr>
      <w:tr w:rsidR="0076780F" w:rsidRPr="00312F1D" w:rsidTr="001A60CB">
        <w:tc>
          <w:tcPr>
            <w:tcW w:w="15810" w:type="dxa"/>
            <w:gridSpan w:val="4"/>
          </w:tcPr>
          <w:p w:rsidR="0076780F" w:rsidRPr="0089144B" w:rsidRDefault="0076780F" w:rsidP="001A60CB">
            <w:pPr>
              <w:jc w:val="center"/>
              <w:rPr>
                <w:b/>
              </w:rPr>
            </w:pPr>
            <w:r w:rsidRPr="0089144B">
              <w:rPr>
                <w:b/>
              </w:rPr>
              <w:t>Организационные мероприятия</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76780F" w:rsidP="00B3373F">
            <w:pPr>
              <w:jc w:val="both"/>
            </w:pPr>
            <w:r w:rsidRPr="00312F1D">
              <w:t>Организация заседаний инициативной группы</w:t>
            </w:r>
            <w:r w:rsidR="00363D99">
              <w:t>/Межведомственного совета</w:t>
            </w:r>
            <w:r w:rsidRPr="00312F1D">
              <w:t xml:space="preserve"> с участием представителей ответственных служб, задействованных в выполнении плана мероприятий в целях осуществления промежуточного контроля за ходом его выполнения </w:t>
            </w:r>
          </w:p>
        </w:tc>
        <w:tc>
          <w:tcPr>
            <w:tcW w:w="2339" w:type="dxa"/>
          </w:tcPr>
          <w:p w:rsidR="0076780F" w:rsidRPr="00312F1D" w:rsidRDefault="00B3373F" w:rsidP="00346F6A">
            <w:pPr>
              <w:jc w:val="center"/>
            </w:pPr>
            <w:r>
              <w:t>Не реже 1 раза в год</w:t>
            </w:r>
          </w:p>
        </w:tc>
        <w:tc>
          <w:tcPr>
            <w:tcW w:w="5319" w:type="dxa"/>
          </w:tcPr>
          <w:p w:rsidR="0076780F" w:rsidRPr="00312F1D" w:rsidRDefault="00B3373F" w:rsidP="005C2E67">
            <w:pPr>
              <w:jc w:val="both"/>
            </w:pPr>
            <w:r w:rsidRPr="00312F1D">
              <w:t>УЗ «Краснопольский райЦГЭ»</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B3373F" w:rsidP="007D5B8A">
            <w:pPr>
              <w:jc w:val="both"/>
            </w:pPr>
            <w:r>
              <w:t>Информирование населения с учетом особенностей подачи материала для разных возрастных групп населения в средствах массовой информации, социальных сетях и месседжерах о проводимых мероприятиях в рамках реализации государстве</w:t>
            </w:r>
            <w:r w:rsidR="00BF7EE7">
              <w:t>нного профилактического проекта «Здоровые города и поселки»</w:t>
            </w:r>
          </w:p>
        </w:tc>
        <w:tc>
          <w:tcPr>
            <w:tcW w:w="2339" w:type="dxa"/>
          </w:tcPr>
          <w:p w:rsidR="0076780F" w:rsidRPr="00312F1D" w:rsidRDefault="00BF7EE7" w:rsidP="00346F6A">
            <w:pPr>
              <w:jc w:val="center"/>
            </w:pPr>
            <w:r>
              <w:t>2025-2030</w:t>
            </w:r>
            <w:r w:rsidR="0076780F" w:rsidRPr="00312F1D">
              <w:t xml:space="preserve"> гг.</w:t>
            </w:r>
          </w:p>
        </w:tc>
        <w:tc>
          <w:tcPr>
            <w:tcW w:w="5319" w:type="dxa"/>
          </w:tcPr>
          <w:p w:rsidR="0076780F" w:rsidRPr="00312F1D" w:rsidRDefault="005A72D4" w:rsidP="005C2E67">
            <w:pPr>
              <w:jc w:val="both"/>
            </w:pPr>
            <w:r>
              <w:t>Учреждения и организации района</w:t>
            </w:r>
          </w:p>
        </w:tc>
      </w:tr>
      <w:tr w:rsidR="000E6BBA" w:rsidRPr="00312F1D" w:rsidTr="001A60CB">
        <w:tc>
          <w:tcPr>
            <w:tcW w:w="899" w:type="dxa"/>
          </w:tcPr>
          <w:p w:rsidR="000E6BBA" w:rsidRPr="00312F1D" w:rsidRDefault="000E6BBA" w:rsidP="00E24122">
            <w:pPr>
              <w:pStyle w:val="a3"/>
              <w:numPr>
                <w:ilvl w:val="0"/>
                <w:numId w:val="1"/>
              </w:numPr>
              <w:jc w:val="both"/>
            </w:pPr>
          </w:p>
        </w:tc>
        <w:tc>
          <w:tcPr>
            <w:tcW w:w="7253" w:type="dxa"/>
          </w:tcPr>
          <w:p w:rsidR="000E6BBA" w:rsidRDefault="000E6BBA" w:rsidP="007D5B8A">
            <w:pPr>
              <w:jc w:val="both"/>
            </w:pPr>
            <w:r>
              <w:t>Проведение социологических исследований по вопросам здорового образа жизни и оценки эффективности проводимых мероприятий в рамках проекта</w:t>
            </w:r>
          </w:p>
        </w:tc>
        <w:tc>
          <w:tcPr>
            <w:tcW w:w="2339" w:type="dxa"/>
          </w:tcPr>
          <w:p w:rsidR="000E6BBA" w:rsidRDefault="000E6BBA" w:rsidP="00346F6A">
            <w:pPr>
              <w:jc w:val="center"/>
            </w:pPr>
            <w:r>
              <w:t>Ежегодно, 1 раз в год</w:t>
            </w:r>
          </w:p>
        </w:tc>
        <w:tc>
          <w:tcPr>
            <w:tcW w:w="5319" w:type="dxa"/>
          </w:tcPr>
          <w:p w:rsidR="000E6BBA" w:rsidRPr="00312F1D" w:rsidRDefault="000E6BBA" w:rsidP="005C2E67">
            <w:pPr>
              <w:jc w:val="both"/>
            </w:pPr>
            <w:r w:rsidRPr="00312F1D">
              <w:t>УЗ «Краснопольский райЦГЭ»</w:t>
            </w:r>
          </w:p>
        </w:tc>
      </w:tr>
      <w:tr w:rsidR="0076780F" w:rsidRPr="00312F1D" w:rsidTr="001A60CB">
        <w:tc>
          <w:tcPr>
            <w:tcW w:w="15810" w:type="dxa"/>
            <w:gridSpan w:val="4"/>
          </w:tcPr>
          <w:p w:rsidR="0076780F" w:rsidRPr="0089144B" w:rsidRDefault="0076780F" w:rsidP="001A60CB">
            <w:pPr>
              <w:jc w:val="center"/>
              <w:rPr>
                <w:b/>
              </w:rPr>
            </w:pPr>
            <w:r w:rsidRPr="0089144B">
              <w:rPr>
                <w:b/>
              </w:rPr>
              <w:t>Кадровое обеспечение</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A70EE9" w:rsidRPr="00312F1D" w:rsidRDefault="00A70EE9" w:rsidP="00BD25FB">
            <w:pPr>
              <w:jc w:val="both"/>
            </w:pPr>
            <w:r>
              <w:t>Проведение межведомственных и целевых обучающих мероприятий со специалистами разных сфер по вопросам организации и реализации инициатив в рамках проекта</w:t>
            </w:r>
          </w:p>
        </w:tc>
        <w:tc>
          <w:tcPr>
            <w:tcW w:w="2339" w:type="dxa"/>
          </w:tcPr>
          <w:p w:rsidR="0076780F" w:rsidRPr="00312F1D" w:rsidRDefault="00EC056C" w:rsidP="00652B4A">
            <w:pPr>
              <w:jc w:val="center"/>
            </w:pPr>
            <w:r>
              <w:t>Е</w:t>
            </w:r>
            <w:r w:rsidR="00375121">
              <w:t>жегодно</w:t>
            </w:r>
          </w:p>
        </w:tc>
        <w:tc>
          <w:tcPr>
            <w:tcW w:w="5319" w:type="dxa"/>
          </w:tcPr>
          <w:p w:rsidR="0076780F" w:rsidRPr="00312F1D" w:rsidRDefault="0076780F" w:rsidP="00A70EE9">
            <w:pPr>
              <w:jc w:val="both"/>
            </w:pPr>
            <w:r w:rsidRPr="00312F1D">
              <w:t>УЗ «Краснопольская ЦРБ», УЗ «Краснопольский райЦГЭ»</w:t>
            </w:r>
            <w:r w:rsidR="003E3A38">
              <w:t>, иные заинтересованные ведомства</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76780F" w:rsidP="00340EAE">
            <w:pPr>
              <w:jc w:val="both"/>
            </w:pPr>
            <w:r w:rsidRPr="00312F1D">
              <w:t xml:space="preserve">Проведение обучающих семинаров по вопросам организации работы по профилактике ВИЧ-инфекции для кураторов данного направления работы в </w:t>
            </w:r>
            <w:r w:rsidRPr="00312F1D">
              <w:lastRenderedPageBreak/>
              <w:t>организациях и учреждениях района</w:t>
            </w:r>
          </w:p>
        </w:tc>
        <w:tc>
          <w:tcPr>
            <w:tcW w:w="2339" w:type="dxa"/>
          </w:tcPr>
          <w:p w:rsidR="0076780F" w:rsidRPr="00312F1D" w:rsidRDefault="00EC056C" w:rsidP="00C81625">
            <w:pPr>
              <w:jc w:val="center"/>
            </w:pPr>
            <w:r>
              <w:lastRenderedPageBreak/>
              <w:t>Не реже 1</w:t>
            </w:r>
            <w:r w:rsidR="0076780F" w:rsidRPr="00312F1D">
              <w:t xml:space="preserve"> раза в год</w:t>
            </w:r>
          </w:p>
        </w:tc>
        <w:tc>
          <w:tcPr>
            <w:tcW w:w="5319" w:type="dxa"/>
          </w:tcPr>
          <w:p w:rsidR="0076780F" w:rsidRPr="00312F1D" w:rsidRDefault="0076780F" w:rsidP="0067387B">
            <w:pPr>
              <w:jc w:val="both"/>
            </w:pPr>
            <w:r w:rsidRPr="00312F1D">
              <w:t>УЗ «Краснопольский райЦГЭ»</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76780F" w:rsidP="000835F7">
            <w:pPr>
              <w:jc w:val="both"/>
            </w:pPr>
            <w:r w:rsidRPr="00312F1D">
              <w:t>Проведение профилактических обучающих семинаров для работников системы образования, в т.ч. по использованию передовых методов в обучении детей (здоровьесберегающие технологии)</w:t>
            </w:r>
          </w:p>
        </w:tc>
        <w:tc>
          <w:tcPr>
            <w:tcW w:w="2339" w:type="dxa"/>
          </w:tcPr>
          <w:p w:rsidR="0076780F" w:rsidRPr="00312F1D" w:rsidRDefault="00EC056C" w:rsidP="007D5B8A">
            <w:pPr>
              <w:jc w:val="center"/>
            </w:pPr>
            <w:r>
              <w:t>Не реже 1</w:t>
            </w:r>
            <w:r w:rsidR="00566C52">
              <w:t xml:space="preserve"> раза в год</w:t>
            </w:r>
          </w:p>
          <w:p w:rsidR="0076780F" w:rsidRPr="00312F1D" w:rsidRDefault="0076780F" w:rsidP="007D5B8A">
            <w:pPr>
              <w:jc w:val="center"/>
            </w:pPr>
          </w:p>
        </w:tc>
        <w:tc>
          <w:tcPr>
            <w:tcW w:w="5319" w:type="dxa"/>
          </w:tcPr>
          <w:p w:rsidR="0076780F" w:rsidRPr="00312F1D" w:rsidRDefault="0076780F" w:rsidP="0067387B">
            <w:pPr>
              <w:jc w:val="both"/>
            </w:pPr>
            <w:r w:rsidRPr="00312F1D">
              <w:t xml:space="preserve">УЗ «Краснопольский райЦГЭ», отдел </w:t>
            </w:r>
            <w:r w:rsidR="001C629F">
              <w:t xml:space="preserve">по образованию </w:t>
            </w:r>
            <w:r w:rsidR="00566C52">
              <w:t>райисполкома</w:t>
            </w:r>
          </w:p>
        </w:tc>
      </w:tr>
      <w:tr w:rsidR="0076780F" w:rsidRPr="00312F1D" w:rsidTr="001A60CB">
        <w:tc>
          <w:tcPr>
            <w:tcW w:w="15810" w:type="dxa"/>
            <w:gridSpan w:val="4"/>
          </w:tcPr>
          <w:p w:rsidR="0076780F" w:rsidRPr="001B568A" w:rsidRDefault="0076780F" w:rsidP="001A60CB">
            <w:pPr>
              <w:jc w:val="center"/>
              <w:rPr>
                <w:b/>
              </w:rPr>
            </w:pPr>
            <w:r w:rsidRPr="001B568A">
              <w:rPr>
                <w:b/>
              </w:rPr>
              <w:t>Методическое обеспечение</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D54BD1" w:rsidP="00780CA8">
            <w:pPr>
              <w:pStyle w:val="a3"/>
              <w:ind w:left="0"/>
              <w:jc w:val="both"/>
            </w:pPr>
            <w:r>
              <w:t>Изготовление информационно-образовательных материалов</w:t>
            </w:r>
            <w:r w:rsidR="0076780F" w:rsidRPr="00312F1D">
              <w:t xml:space="preserve"> </w:t>
            </w:r>
            <w:r w:rsidR="00A9437F">
              <w:t xml:space="preserve">с последующим распространением среди населения </w:t>
            </w:r>
            <w:r w:rsidR="0076780F" w:rsidRPr="00312F1D">
              <w:t>(брошюр, памяток, буклетов, плакатов</w:t>
            </w:r>
            <w:r w:rsidR="00755FB8">
              <w:t>, иных видов</w:t>
            </w:r>
            <w:r w:rsidR="0076780F" w:rsidRPr="00312F1D">
              <w:t>) по вопросам формирования ЗОЖ, профилактике зависимостей</w:t>
            </w:r>
          </w:p>
        </w:tc>
        <w:tc>
          <w:tcPr>
            <w:tcW w:w="2339" w:type="dxa"/>
          </w:tcPr>
          <w:p w:rsidR="0076780F" w:rsidRPr="00312F1D" w:rsidRDefault="00D72875" w:rsidP="00232E24">
            <w:pPr>
              <w:pStyle w:val="a3"/>
              <w:ind w:left="0"/>
              <w:jc w:val="center"/>
            </w:pPr>
            <w:r>
              <w:t>2025-2030</w:t>
            </w:r>
            <w:r w:rsidR="0076780F" w:rsidRPr="00312F1D">
              <w:t xml:space="preserve"> гг.</w:t>
            </w:r>
          </w:p>
        </w:tc>
        <w:tc>
          <w:tcPr>
            <w:tcW w:w="5319" w:type="dxa"/>
          </w:tcPr>
          <w:p w:rsidR="0076780F" w:rsidRPr="00312F1D" w:rsidRDefault="0076780F" w:rsidP="00200AFB">
            <w:pPr>
              <w:pStyle w:val="a3"/>
              <w:ind w:left="0"/>
              <w:jc w:val="both"/>
            </w:pPr>
            <w:r w:rsidRPr="00312F1D">
              <w:t>УЗ «Краснопольский райЦГЭ», УЗ «Краснопольская ЦРБ»</w:t>
            </w:r>
            <w:r w:rsidR="00F10782">
              <w:t>, иные заинтересованные ведомства</w:t>
            </w:r>
          </w:p>
        </w:tc>
      </w:tr>
      <w:tr w:rsidR="0076780F" w:rsidRPr="00312F1D" w:rsidTr="001A60CB">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76780F" w:rsidP="003D6072">
            <w:pPr>
              <w:pStyle w:val="a3"/>
              <w:ind w:left="0"/>
              <w:jc w:val="both"/>
            </w:pPr>
            <w:r w:rsidRPr="00312F1D">
              <w:t>Оформление тематических выставок литературы, библиографических обзоров</w:t>
            </w:r>
            <w:r w:rsidR="000772A2">
              <w:t>, иных видов информационно-образовательных материалов</w:t>
            </w:r>
            <w:r w:rsidRPr="00312F1D">
              <w:t xml:space="preserve"> по вопросам морально-правового воспитания, формирования и пропаганды ЗОЖ, профилактики</w:t>
            </w:r>
            <w:r w:rsidR="000772A2">
              <w:t xml:space="preserve"> вредных привычек в </w:t>
            </w:r>
            <w:r w:rsidR="002B1256">
              <w:t>учреждениях</w:t>
            </w:r>
            <w:r w:rsidRPr="00312F1D">
              <w:t xml:space="preserve"> культуры, образования</w:t>
            </w:r>
            <w:r w:rsidR="00AE2EC0">
              <w:t>, организациях здравоохранения</w:t>
            </w:r>
            <w:r w:rsidRPr="00312F1D">
              <w:t xml:space="preserve"> </w:t>
            </w:r>
          </w:p>
        </w:tc>
        <w:tc>
          <w:tcPr>
            <w:tcW w:w="2339" w:type="dxa"/>
          </w:tcPr>
          <w:p w:rsidR="0076780F" w:rsidRPr="00312F1D" w:rsidRDefault="00807CA9" w:rsidP="00232E24">
            <w:pPr>
              <w:pStyle w:val="a3"/>
              <w:ind w:left="0"/>
              <w:jc w:val="center"/>
            </w:pPr>
            <w:r>
              <w:t>2025</w:t>
            </w:r>
            <w:r w:rsidR="0076780F" w:rsidRPr="00312F1D">
              <w:t>-20</w:t>
            </w:r>
            <w:r>
              <w:t>30</w:t>
            </w:r>
            <w:r w:rsidR="0076780F" w:rsidRPr="00312F1D">
              <w:t xml:space="preserve"> гг.</w:t>
            </w:r>
          </w:p>
        </w:tc>
        <w:tc>
          <w:tcPr>
            <w:tcW w:w="5319" w:type="dxa"/>
          </w:tcPr>
          <w:p w:rsidR="0076780F" w:rsidRPr="00312F1D" w:rsidRDefault="00F10782" w:rsidP="003D6072">
            <w:pPr>
              <w:pStyle w:val="a3"/>
              <w:ind w:left="0"/>
              <w:jc w:val="both"/>
            </w:pPr>
            <w:r>
              <w:t>Сектор культуры райисполкома</w:t>
            </w:r>
            <w:r w:rsidR="0076780F" w:rsidRPr="00312F1D">
              <w:t xml:space="preserve">, отдел </w:t>
            </w:r>
            <w:r w:rsidR="007F16C7">
              <w:t>по образованию</w:t>
            </w:r>
            <w:r w:rsidR="00AE2EC0">
              <w:t xml:space="preserve">, </w:t>
            </w:r>
            <w:r w:rsidR="00AE2EC0" w:rsidRPr="00312F1D">
              <w:t>УЗ «Краснопольский райЦГЭ», УЗ «Краснопольская ЦРБ»</w:t>
            </w:r>
          </w:p>
        </w:tc>
      </w:tr>
      <w:tr w:rsidR="0076780F" w:rsidRPr="00312F1D" w:rsidTr="006D3D85">
        <w:tc>
          <w:tcPr>
            <w:tcW w:w="899" w:type="dxa"/>
          </w:tcPr>
          <w:p w:rsidR="0076780F" w:rsidRPr="00312F1D" w:rsidRDefault="0076780F" w:rsidP="00E24122">
            <w:pPr>
              <w:pStyle w:val="a3"/>
              <w:numPr>
                <w:ilvl w:val="0"/>
                <w:numId w:val="1"/>
              </w:numPr>
              <w:jc w:val="both"/>
            </w:pPr>
          </w:p>
        </w:tc>
        <w:tc>
          <w:tcPr>
            <w:tcW w:w="7253" w:type="dxa"/>
          </w:tcPr>
          <w:p w:rsidR="0076780F" w:rsidRPr="00312F1D" w:rsidRDefault="0076780F" w:rsidP="00DE1F3B">
            <w:pPr>
              <w:pStyle w:val="a3"/>
              <w:ind w:left="0"/>
              <w:jc w:val="both"/>
            </w:pPr>
            <w:r w:rsidRPr="00312F1D">
              <w:t xml:space="preserve">Изготовление и размещение социальной рекламы </w:t>
            </w:r>
            <w:r w:rsidR="00036E14">
              <w:t xml:space="preserve">по вопросам ФЗОЖ, профилактики зависимостей и социально значимых заболеваний </w:t>
            </w:r>
            <w:r w:rsidRPr="00312F1D">
              <w:t xml:space="preserve"> (биллборды, растяжки, баннеры</w:t>
            </w:r>
            <w:r w:rsidR="001F6D8A">
              <w:t xml:space="preserve"> и пр.</w:t>
            </w:r>
            <w:r w:rsidRPr="00312F1D">
              <w:t>)</w:t>
            </w:r>
          </w:p>
        </w:tc>
        <w:tc>
          <w:tcPr>
            <w:tcW w:w="2339" w:type="dxa"/>
          </w:tcPr>
          <w:p w:rsidR="0076780F" w:rsidRPr="00312F1D" w:rsidRDefault="00317AF3" w:rsidP="00232E24">
            <w:pPr>
              <w:pStyle w:val="a3"/>
              <w:ind w:left="0"/>
              <w:jc w:val="center"/>
            </w:pPr>
            <w:r>
              <w:t>2</w:t>
            </w:r>
            <w:r w:rsidR="00807CA9">
              <w:t>025-2030</w:t>
            </w:r>
            <w:r w:rsidR="0076780F" w:rsidRPr="00312F1D">
              <w:t xml:space="preserve"> гг.</w:t>
            </w:r>
          </w:p>
        </w:tc>
        <w:tc>
          <w:tcPr>
            <w:tcW w:w="5319" w:type="dxa"/>
            <w:tcBorders>
              <w:right w:val="single" w:sz="4" w:space="0" w:color="auto"/>
            </w:tcBorders>
          </w:tcPr>
          <w:p w:rsidR="0076780F" w:rsidRPr="00312F1D" w:rsidRDefault="001F6D8A" w:rsidP="00DE1F3B">
            <w:pPr>
              <w:pStyle w:val="a3"/>
              <w:ind w:left="0"/>
              <w:jc w:val="both"/>
            </w:pPr>
            <w:r>
              <w:t>Заинтересованные ведомства</w:t>
            </w:r>
          </w:p>
        </w:tc>
      </w:tr>
      <w:tr w:rsidR="00684D34" w:rsidRPr="00312F1D" w:rsidTr="00E4384D">
        <w:tc>
          <w:tcPr>
            <w:tcW w:w="15810" w:type="dxa"/>
            <w:gridSpan w:val="4"/>
            <w:tcBorders>
              <w:right w:val="single" w:sz="4" w:space="0" w:color="auto"/>
            </w:tcBorders>
          </w:tcPr>
          <w:p w:rsidR="00684D34" w:rsidRPr="00684D34" w:rsidRDefault="00684D34" w:rsidP="00B8746B">
            <w:pPr>
              <w:pStyle w:val="a3"/>
              <w:ind w:left="0"/>
              <w:jc w:val="center"/>
              <w:rPr>
                <w:b/>
              </w:rPr>
            </w:pPr>
            <w:r>
              <w:rPr>
                <w:b/>
              </w:rPr>
              <w:t xml:space="preserve">Создание адаптированной к потребностям граждан инфраструктуры и благоприятной среды жизнедеятельности (в том числе для лиц с инвалидностью </w:t>
            </w:r>
            <w:r w:rsidR="00B8746B">
              <w:rPr>
                <w:b/>
              </w:rPr>
              <w:t>и физически ослабленных лиц) - з</w:t>
            </w:r>
            <w:r w:rsidRPr="00684D34">
              <w:rPr>
                <w:b/>
              </w:rPr>
              <w:t>доровое городское планирование</w:t>
            </w:r>
            <w:r w:rsidR="00B8746B">
              <w:rPr>
                <w:b/>
              </w:rPr>
              <w:t>, рост протяженности улиц с твердым покрытием, обеспечение доступной среды, дополнительное озеленение, создание</w:t>
            </w:r>
            <w:r w:rsidR="00473270">
              <w:rPr>
                <w:b/>
              </w:rPr>
              <w:t xml:space="preserve"> и (или) обновление внутригородских и пригородных зон отдыха и другое</w:t>
            </w:r>
          </w:p>
        </w:tc>
      </w:tr>
      <w:tr w:rsidR="00684D34" w:rsidRPr="00312F1D" w:rsidTr="006D3D85">
        <w:tc>
          <w:tcPr>
            <w:tcW w:w="899" w:type="dxa"/>
          </w:tcPr>
          <w:p w:rsidR="00684D34" w:rsidRPr="00312F1D" w:rsidRDefault="00684D34" w:rsidP="00E24122">
            <w:pPr>
              <w:pStyle w:val="a3"/>
              <w:numPr>
                <w:ilvl w:val="0"/>
                <w:numId w:val="1"/>
              </w:numPr>
              <w:jc w:val="both"/>
            </w:pPr>
          </w:p>
        </w:tc>
        <w:tc>
          <w:tcPr>
            <w:tcW w:w="7253" w:type="dxa"/>
          </w:tcPr>
          <w:p w:rsidR="00684D34" w:rsidRPr="00312F1D" w:rsidRDefault="00E4384D" w:rsidP="00DE1F3B">
            <w:pPr>
              <w:pStyle w:val="a3"/>
              <w:ind w:left="0"/>
              <w:jc w:val="both"/>
            </w:pPr>
            <w:r>
              <w:t>Информирование н</w:t>
            </w:r>
            <w:r w:rsidR="004F4539">
              <w:t>аселения с использованием СМИ, и</w:t>
            </w:r>
            <w:r>
              <w:t>нтернет-ресурсов и других источников по вопросам благоустройства, городского планирования, безопасности и комфорта, повышение доступности среды проживания</w:t>
            </w:r>
          </w:p>
        </w:tc>
        <w:tc>
          <w:tcPr>
            <w:tcW w:w="2339" w:type="dxa"/>
          </w:tcPr>
          <w:p w:rsidR="00684D34" w:rsidRDefault="004F4539" w:rsidP="00232E24">
            <w:pPr>
              <w:pStyle w:val="a3"/>
              <w:ind w:left="0"/>
              <w:jc w:val="center"/>
            </w:pPr>
            <w:r>
              <w:t>2025-2030</w:t>
            </w:r>
            <w:r w:rsidRPr="00312F1D">
              <w:t xml:space="preserve"> гг.</w:t>
            </w:r>
          </w:p>
        </w:tc>
        <w:tc>
          <w:tcPr>
            <w:tcW w:w="5319" w:type="dxa"/>
            <w:tcBorders>
              <w:right w:val="single" w:sz="4" w:space="0" w:color="auto"/>
            </w:tcBorders>
          </w:tcPr>
          <w:p w:rsidR="00684D34" w:rsidRDefault="00C379BE" w:rsidP="00DE1F3B">
            <w:pPr>
              <w:pStyle w:val="a3"/>
              <w:ind w:left="0"/>
              <w:jc w:val="both"/>
            </w:pPr>
            <w:r>
              <w:t>О</w:t>
            </w:r>
            <w:r w:rsidRPr="00312F1D">
              <w:t>тдел жилищно-коммунального хозяйства, архитектуры и строительства</w:t>
            </w:r>
            <w:r>
              <w:t xml:space="preserve"> райисполкома</w:t>
            </w:r>
            <w:r w:rsidRPr="00312F1D">
              <w:t>, УПКП «Жилкоммунхоз»</w:t>
            </w:r>
            <w:r w:rsidR="00B92589">
              <w:t>, УЗ «Краснопольский райЦГЭ</w:t>
            </w:r>
          </w:p>
        </w:tc>
      </w:tr>
      <w:tr w:rsidR="006E7FB7" w:rsidRPr="00312F1D" w:rsidTr="006D3D85">
        <w:tc>
          <w:tcPr>
            <w:tcW w:w="899" w:type="dxa"/>
          </w:tcPr>
          <w:p w:rsidR="006E7FB7" w:rsidRPr="00312F1D" w:rsidRDefault="006E7FB7" w:rsidP="00E24122">
            <w:pPr>
              <w:pStyle w:val="a3"/>
              <w:numPr>
                <w:ilvl w:val="0"/>
                <w:numId w:val="1"/>
              </w:numPr>
              <w:jc w:val="both"/>
            </w:pPr>
          </w:p>
        </w:tc>
        <w:tc>
          <w:tcPr>
            <w:tcW w:w="7253" w:type="dxa"/>
          </w:tcPr>
          <w:p w:rsidR="006E7FB7" w:rsidRDefault="006E7FB7" w:rsidP="00DE1F3B">
            <w:pPr>
              <w:pStyle w:val="a3"/>
              <w:ind w:left="0"/>
              <w:jc w:val="both"/>
            </w:pPr>
            <w:r>
              <w:t>Проведение шумозащитных мероприятий на улицах, в том числе ремонт улично-дорожной сети</w:t>
            </w:r>
          </w:p>
        </w:tc>
        <w:tc>
          <w:tcPr>
            <w:tcW w:w="2339" w:type="dxa"/>
          </w:tcPr>
          <w:p w:rsidR="006E7FB7" w:rsidRDefault="006B3C87" w:rsidP="00232E24">
            <w:pPr>
              <w:pStyle w:val="a3"/>
              <w:ind w:left="0"/>
              <w:jc w:val="center"/>
            </w:pPr>
            <w:r>
              <w:t>2025-2030</w:t>
            </w:r>
            <w:r w:rsidRPr="00312F1D">
              <w:t xml:space="preserve"> гг.</w:t>
            </w:r>
          </w:p>
        </w:tc>
        <w:tc>
          <w:tcPr>
            <w:tcW w:w="5319" w:type="dxa"/>
            <w:tcBorders>
              <w:right w:val="single" w:sz="4" w:space="0" w:color="auto"/>
            </w:tcBorders>
          </w:tcPr>
          <w:p w:rsidR="006E7FB7" w:rsidRDefault="0087100F" w:rsidP="00DE1F3B">
            <w:pPr>
              <w:pStyle w:val="a3"/>
              <w:ind w:left="0"/>
              <w:jc w:val="both"/>
            </w:pPr>
            <w:r>
              <w:t>УПКП «Жилкоммунхоз»</w:t>
            </w:r>
            <w:r w:rsidR="00525C4E">
              <w:t>, дорожные ремонтно-строительные учреждения района</w:t>
            </w:r>
          </w:p>
        </w:tc>
      </w:tr>
      <w:tr w:rsidR="006E7FB7" w:rsidRPr="00312F1D" w:rsidTr="006D3D85">
        <w:tc>
          <w:tcPr>
            <w:tcW w:w="899" w:type="dxa"/>
          </w:tcPr>
          <w:p w:rsidR="006E7FB7" w:rsidRPr="00312F1D" w:rsidRDefault="006E7FB7" w:rsidP="00E24122">
            <w:pPr>
              <w:pStyle w:val="a3"/>
              <w:numPr>
                <w:ilvl w:val="0"/>
                <w:numId w:val="1"/>
              </w:numPr>
              <w:jc w:val="both"/>
            </w:pPr>
          </w:p>
        </w:tc>
        <w:tc>
          <w:tcPr>
            <w:tcW w:w="7253" w:type="dxa"/>
          </w:tcPr>
          <w:p w:rsidR="006E7FB7" w:rsidRDefault="006E7FB7" w:rsidP="00DE1F3B">
            <w:pPr>
              <w:pStyle w:val="a3"/>
              <w:ind w:left="0"/>
              <w:jc w:val="both"/>
            </w:pPr>
            <w:r>
              <w:t>Обеспечение благоустройства, безопасности, надлежащего санитарно-гигиенического состояния мест массового отдыха населения у воды и в других местах</w:t>
            </w:r>
          </w:p>
        </w:tc>
        <w:tc>
          <w:tcPr>
            <w:tcW w:w="2339" w:type="dxa"/>
          </w:tcPr>
          <w:p w:rsidR="006E7FB7" w:rsidRDefault="006B3C87" w:rsidP="00232E24">
            <w:pPr>
              <w:pStyle w:val="a3"/>
              <w:ind w:left="0"/>
              <w:jc w:val="center"/>
            </w:pPr>
            <w:r>
              <w:t>2025-2030</w:t>
            </w:r>
            <w:r w:rsidRPr="00312F1D">
              <w:t xml:space="preserve"> гг.</w:t>
            </w:r>
          </w:p>
        </w:tc>
        <w:tc>
          <w:tcPr>
            <w:tcW w:w="5319" w:type="dxa"/>
            <w:tcBorders>
              <w:right w:val="single" w:sz="4" w:space="0" w:color="auto"/>
            </w:tcBorders>
          </w:tcPr>
          <w:p w:rsidR="006E7FB7" w:rsidRDefault="00E71564" w:rsidP="00DE1F3B">
            <w:pPr>
              <w:pStyle w:val="a3"/>
              <w:ind w:left="0"/>
              <w:jc w:val="both"/>
            </w:pPr>
            <w:r>
              <w:t>О</w:t>
            </w:r>
            <w:r w:rsidRPr="00312F1D">
              <w:t>тдел жилищно-коммунального хозяйства, архитектуры и строительства</w:t>
            </w:r>
            <w:r>
              <w:t xml:space="preserve"> райисполкома</w:t>
            </w:r>
            <w:r w:rsidRPr="00312F1D">
              <w:t>, УПКП «Жилкоммунхоз»</w:t>
            </w:r>
          </w:p>
        </w:tc>
      </w:tr>
      <w:tr w:rsidR="003C1BD0" w:rsidRPr="00312F1D" w:rsidTr="006D3D85">
        <w:tc>
          <w:tcPr>
            <w:tcW w:w="899" w:type="dxa"/>
          </w:tcPr>
          <w:p w:rsidR="003C1BD0" w:rsidRPr="00312F1D" w:rsidRDefault="003C1BD0" w:rsidP="00E24122">
            <w:pPr>
              <w:pStyle w:val="a3"/>
              <w:numPr>
                <w:ilvl w:val="0"/>
                <w:numId w:val="1"/>
              </w:numPr>
              <w:jc w:val="both"/>
            </w:pPr>
          </w:p>
        </w:tc>
        <w:tc>
          <w:tcPr>
            <w:tcW w:w="7253" w:type="dxa"/>
          </w:tcPr>
          <w:p w:rsidR="003C1BD0" w:rsidRDefault="00147432" w:rsidP="00DE1F3B">
            <w:pPr>
              <w:pStyle w:val="a3"/>
              <w:ind w:left="0"/>
              <w:jc w:val="both"/>
            </w:pPr>
            <w:r>
              <w:t>Благоустройство и озеленен</w:t>
            </w:r>
            <w:r w:rsidR="00CE36CE">
              <w:t>ие территорий г.п.Краснополье. Разработка Комплексного плана благоустройства Краснопольского района</w:t>
            </w:r>
          </w:p>
        </w:tc>
        <w:tc>
          <w:tcPr>
            <w:tcW w:w="2339" w:type="dxa"/>
          </w:tcPr>
          <w:p w:rsidR="003C1BD0" w:rsidRDefault="00CE36CE" w:rsidP="00232E24">
            <w:pPr>
              <w:pStyle w:val="a3"/>
              <w:ind w:left="0"/>
              <w:jc w:val="center"/>
            </w:pPr>
            <w:r>
              <w:t>Ежегодно</w:t>
            </w:r>
          </w:p>
        </w:tc>
        <w:tc>
          <w:tcPr>
            <w:tcW w:w="5319" w:type="dxa"/>
            <w:tcBorders>
              <w:right w:val="single" w:sz="4" w:space="0" w:color="auto"/>
            </w:tcBorders>
          </w:tcPr>
          <w:p w:rsidR="003C1BD0" w:rsidRDefault="00E442AC" w:rsidP="00DE1F3B">
            <w:pPr>
              <w:pStyle w:val="a3"/>
              <w:ind w:left="0"/>
              <w:jc w:val="both"/>
            </w:pPr>
            <w:r>
              <w:t>О</w:t>
            </w:r>
            <w:r w:rsidRPr="00312F1D">
              <w:t>тдел жилищно-коммунального хозяйства, архитектуры и строительства</w:t>
            </w:r>
            <w:r>
              <w:t xml:space="preserve"> райисполкома</w:t>
            </w:r>
            <w:r w:rsidRPr="00312F1D">
              <w:t>, УПКП «Жилкоммунхоз»</w:t>
            </w:r>
          </w:p>
        </w:tc>
      </w:tr>
      <w:tr w:rsidR="006E7FB7" w:rsidRPr="00312F1D" w:rsidTr="006D3D85">
        <w:tc>
          <w:tcPr>
            <w:tcW w:w="899" w:type="dxa"/>
          </w:tcPr>
          <w:p w:rsidR="006E7FB7" w:rsidRPr="00312F1D" w:rsidRDefault="006E7FB7" w:rsidP="00E24122">
            <w:pPr>
              <w:pStyle w:val="a3"/>
              <w:numPr>
                <w:ilvl w:val="0"/>
                <w:numId w:val="1"/>
              </w:numPr>
              <w:jc w:val="both"/>
            </w:pPr>
          </w:p>
        </w:tc>
        <w:tc>
          <w:tcPr>
            <w:tcW w:w="7253" w:type="dxa"/>
          </w:tcPr>
          <w:p w:rsidR="006E7FB7" w:rsidRDefault="006E7FB7" w:rsidP="00DE1F3B">
            <w:pPr>
              <w:pStyle w:val="a3"/>
              <w:ind w:left="0"/>
              <w:jc w:val="both"/>
            </w:pPr>
            <w:r>
              <w:t>Проведение периодических осмотров состояния оборудования детских игровых и спортивных площадок, расположенных на придомавых территориях</w:t>
            </w:r>
          </w:p>
        </w:tc>
        <w:tc>
          <w:tcPr>
            <w:tcW w:w="2339" w:type="dxa"/>
          </w:tcPr>
          <w:p w:rsidR="006E7FB7" w:rsidRDefault="006B3C87" w:rsidP="00232E24">
            <w:pPr>
              <w:pStyle w:val="a3"/>
              <w:ind w:left="0"/>
              <w:jc w:val="center"/>
            </w:pPr>
            <w:r>
              <w:t>2025-2030</w:t>
            </w:r>
            <w:r w:rsidRPr="00312F1D">
              <w:t xml:space="preserve"> гг.</w:t>
            </w:r>
          </w:p>
        </w:tc>
        <w:tc>
          <w:tcPr>
            <w:tcW w:w="5319" w:type="dxa"/>
            <w:tcBorders>
              <w:right w:val="single" w:sz="4" w:space="0" w:color="auto"/>
            </w:tcBorders>
          </w:tcPr>
          <w:p w:rsidR="006E7FB7" w:rsidRDefault="0075255E" w:rsidP="00DE1F3B">
            <w:pPr>
              <w:pStyle w:val="a3"/>
              <w:ind w:left="0"/>
              <w:jc w:val="both"/>
            </w:pPr>
            <w:r>
              <w:t>УПКП «Жилкоммунхоз», УЗ «Краснопольский райЦГЭ»</w:t>
            </w:r>
          </w:p>
        </w:tc>
      </w:tr>
      <w:tr w:rsidR="00E4384D" w:rsidRPr="00312F1D" w:rsidTr="006D3D85">
        <w:tc>
          <w:tcPr>
            <w:tcW w:w="899" w:type="dxa"/>
          </w:tcPr>
          <w:p w:rsidR="00E4384D" w:rsidRPr="00312F1D" w:rsidRDefault="00E4384D" w:rsidP="00E24122">
            <w:pPr>
              <w:pStyle w:val="a3"/>
              <w:numPr>
                <w:ilvl w:val="0"/>
                <w:numId w:val="1"/>
              </w:numPr>
              <w:jc w:val="both"/>
            </w:pPr>
          </w:p>
        </w:tc>
        <w:tc>
          <w:tcPr>
            <w:tcW w:w="7253" w:type="dxa"/>
          </w:tcPr>
          <w:p w:rsidR="00E4384D" w:rsidRDefault="00E4384D" w:rsidP="00DE1F3B">
            <w:pPr>
              <w:pStyle w:val="a3"/>
              <w:ind w:left="0"/>
              <w:jc w:val="both"/>
            </w:pPr>
            <w:r>
              <w:t>Выполнение мероприятий по улучшению инфраструктурного планирования населенных пунктов</w:t>
            </w:r>
          </w:p>
        </w:tc>
        <w:tc>
          <w:tcPr>
            <w:tcW w:w="2339" w:type="dxa"/>
          </w:tcPr>
          <w:p w:rsidR="00E4384D" w:rsidRDefault="006B3C87" w:rsidP="00232E24">
            <w:pPr>
              <w:pStyle w:val="a3"/>
              <w:ind w:left="0"/>
              <w:jc w:val="center"/>
            </w:pPr>
            <w:r>
              <w:t>2025-2030</w:t>
            </w:r>
            <w:r w:rsidRPr="00312F1D">
              <w:t xml:space="preserve"> гг.</w:t>
            </w:r>
          </w:p>
        </w:tc>
        <w:tc>
          <w:tcPr>
            <w:tcW w:w="5319" w:type="dxa"/>
            <w:tcBorders>
              <w:right w:val="single" w:sz="4" w:space="0" w:color="auto"/>
            </w:tcBorders>
          </w:tcPr>
          <w:p w:rsidR="00E4384D" w:rsidRDefault="00143719" w:rsidP="00DE1F3B">
            <w:pPr>
              <w:pStyle w:val="a3"/>
              <w:ind w:left="0"/>
              <w:jc w:val="both"/>
            </w:pPr>
            <w:r>
              <w:t>О</w:t>
            </w:r>
            <w:r w:rsidRPr="00312F1D">
              <w:t>тдел жилищно-коммунального хозяйства, архитектуры и строительства</w:t>
            </w:r>
            <w:r>
              <w:t xml:space="preserve"> райисполкома</w:t>
            </w:r>
            <w:r w:rsidRPr="00312F1D">
              <w:t>, УПКП «Жилкоммунхоз»</w:t>
            </w:r>
          </w:p>
        </w:tc>
      </w:tr>
      <w:tr w:rsidR="00AC26A6" w:rsidRPr="00312F1D" w:rsidTr="006D3D85">
        <w:tc>
          <w:tcPr>
            <w:tcW w:w="899" w:type="dxa"/>
          </w:tcPr>
          <w:p w:rsidR="00AC26A6" w:rsidRPr="00312F1D" w:rsidRDefault="00AC26A6" w:rsidP="00E24122">
            <w:pPr>
              <w:pStyle w:val="a3"/>
              <w:numPr>
                <w:ilvl w:val="0"/>
                <w:numId w:val="1"/>
              </w:numPr>
              <w:jc w:val="both"/>
            </w:pPr>
          </w:p>
        </w:tc>
        <w:tc>
          <w:tcPr>
            <w:tcW w:w="7253" w:type="dxa"/>
          </w:tcPr>
          <w:p w:rsidR="00AC26A6" w:rsidRDefault="00AC26A6" w:rsidP="00DE1F3B">
            <w:pPr>
              <w:pStyle w:val="a3"/>
              <w:ind w:left="0"/>
              <w:jc w:val="both"/>
            </w:pPr>
            <w:r>
              <w:t xml:space="preserve">Формирование благоустроенных пешеходных пространств на территориях общественно-деловых </w:t>
            </w:r>
            <w:r>
              <w:lastRenderedPageBreak/>
              <w:t xml:space="preserve">зон, </w:t>
            </w:r>
            <w:r w:rsidR="003A7BB5">
              <w:t xml:space="preserve">и </w:t>
            </w:r>
            <w:r>
              <w:t>иных улиц (при необходимости)</w:t>
            </w:r>
          </w:p>
        </w:tc>
        <w:tc>
          <w:tcPr>
            <w:tcW w:w="2339" w:type="dxa"/>
          </w:tcPr>
          <w:p w:rsidR="00AC26A6" w:rsidRDefault="00AC26A6" w:rsidP="00232E24">
            <w:pPr>
              <w:pStyle w:val="a3"/>
              <w:ind w:left="0"/>
              <w:jc w:val="center"/>
            </w:pPr>
            <w:r>
              <w:lastRenderedPageBreak/>
              <w:t>2025-2030 гг.</w:t>
            </w:r>
          </w:p>
        </w:tc>
        <w:tc>
          <w:tcPr>
            <w:tcW w:w="5319" w:type="dxa"/>
            <w:tcBorders>
              <w:right w:val="single" w:sz="4" w:space="0" w:color="auto"/>
            </w:tcBorders>
          </w:tcPr>
          <w:p w:rsidR="00AC26A6" w:rsidRDefault="00F315C1" w:rsidP="00377CA4">
            <w:pPr>
              <w:pStyle w:val="a3"/>
              <w:ind w:left="0"/>
              <w:jc w:val="both"/>
            </w:pPr>
            <w:r>
              <w:t>УПКП «Жил</w:t>
            </w:r>
            <w:r w:rsidR="009951E2">
              <w:t>ко</w:t>
            </w:r>
            <w:r>
              <w:t>ммунхоз</w:t>
            </w:r>
            <w:r w:rsidR="00377CA4">
              <w:t>»</w:t>
            </w:r>
          </w:p>
        </w:tc>
      </w:tr>
      <w:tr w:rsidR="00E4384D" w:rsidRPr="00312F1D" w:rsidTr="006D3D85">
        <w:tc>
          <w:tcPr>
            <w:tcW w:w="899" w:type="dxa"/>
          </w:tcPr>
          <w:p w:rsidR="00E4384D" w:rsidRPr="00312F1D" w:rsidRDefault="00E4384D" w:rsidP="00E24122">
            <w:pPr>
              <w:pStyle w:val="a3"/>
              <w:numPr>
                <w:ilvl w:val="0"/>
                <w:numId w:val="1"/>
              </w:numPr>
              <w:jc w:val="both"/>
            </w:pPr>
          </w:p>
        </w:tc>
        <w:tc>
          <w:tcPr>
            <w:tcW w:w="7253" w:type="dxa"/>
          </w:tcPr>
          <w:p w:rsidR="00E4384D" w:rsidRDefault="00E4384D" w:rsidP="00DE1F3B">
            <w:pPr>
              <w:pStyle w:val="a3"/>
              <w:ind w:left="0"/>
              <w:jc w:val="both"/>
            </w:pPr>
            <w:r>
              <w:t>Продолжение работ по адаптации вновь вводимых домов и инфраструктуры к потребностям граждан с инвалидностью и физически ослабленных лиц</w:t>
            </w:r>
          </w:p>
        </w:tc>
        <w:tc>
          <w:tcPr>
            <w:tcW w:w="2339" w:type="dxa"/>
          </w:tcPr>
          <w:p w:rsidR="00E4384D" w:rsidRDefault="00E4384D" w:rsidP="00232E24">
            <w:pPr>
              <w:pStyle w:val="a3"/>
              <w:ind w:left="0"/>
              <w:jc w:val="center"/>
            </w:pPr>
            <w:r>
              <w:t>2025-2030 гг.</w:t>
            </w:r>
          </w:p>
        </w:tc>
        <w:tc>
          <w:tcPr>
            <w:tcW w:w="5319" w:type="dxa"/>
            <w:tcBorders>
              <w:right w:val="single" w:sz="4" w:space="0" w:color="auto"/>
            </w:tcBorders>
          </w:tcPr>
          <w:p w:rsidR="00E4384D" w:rsidRDefault="00143719" w:rsidP="00DE1F3B">
            <w:pPr>
              <w:pStyle w:val="a3"/>
              <w:ind w:left="0"/>
              <w:jc w:val="both"/>
            </w:pPr>
            <w:r>
              <w:t>О</w:t>
            </w:r>
            <w:r w:rsidRPr="00312F1D">
              <w:t>тдел жилищно-коммунального хозяйства, архитектуры и строительства</w:t>
            </w:r>
            <w:r>
              <w:t xml:space="preserve"> райисполкома</w:t>
            </w:r>
            <w:r w:rsidRPr="00312F1D">
              <w:t>, УПКП «Жилкоммунхоз»</w:t>
            </w:r>
          </w:p>
        </w:tc>
      </w:tr>
      <w:tr w:rsidR="00E4384D" w:rsidRPr="00312F1D" w:rsidTr="006D3D85">
        <w:tc>
          <w:tcPr>
            <w:tcW w:w="899" w:type="dxa"/>
          </w:tcPr>
          <w:p w:rsidR="00E4384D" w:rsidRPr="00312F1D" w:rsidRDefault="00E4384D" w:rsidP="00E24122">
            <w:pPr>
              <w:pStyle w:val="a3"/>
              <w:numPr>
                <w:ilvl w:val="0"/>
                <w:numId w:val="1"/>
              </w:numPr>
              <w:jc w:val="both"/>
            </w:pPr>
          </w:p>
        </w:tc>
        <w:tc>
          <w:tcPr>
            <w:tcW w:w="7253" w:type="dxa"/>
          </w:tcPr>
          <w:p w:rsidR="00E4384D" w:rsidRDefault="004527D1" w:rsidP="00DE1F3B">
            <w:pPr>
              <w:pStyle w:val="a3"/>
              <w:ind w:left="0"/>
              <w:jc w:val="both"/>
            </w:pPr>
            <w:r>
              <w:t>Проведение акций, направленных на сохранение и охрану окружающей среды</w:t>
            </w:r>
          </w:p>
        </w:tc>
        <w:tc>
          <w:tcPr>
            <w:tcW w:w="2339" w:type="dxa"/>
          </w:tcPr>
          <w:p w:rsidR="00E4384D" w:rsidRDefault="004527D1" w:rsidP="00232E24">
            <w:pPr>
              <w:pStyle w:val="a3"/>
              <w:ind w:left="0"/>
              <w:jc w:val="center"/>
            </w:pPr>
            <w:r>
              <w:t>2025-2030</w:t>
            </w:r>
          </w:p>
        </w:tc>
        <w:tc>
          <w:tcPr>
            <w:tcW w:w="5319" w:type="dxa"/>
            <w:tcBorders>
              <w:right w:val="single" w:sz="4" w:space="0" w:color="auto"/>
            </w:tcBorders>
          </w:tcPr>
          <w:p w:rsidR="00E4384D" w:rsidRDefault="004527D1" w:rsidP="00DE1F3B">
            <w:pPr>
              <w:pStyle w:val="a3"/>
              <w:ind w:left="0"/>
              <w:jc w:val="both"/>
            </w:pPr>
            <w:r>
              <w:t>Краснопольская районная инспекция природных ресурсов и охраны окружающей среды</w:t>
            </w:r>
          </w:p>
        </w:tc>
      </w:tr>
      <w:tr w:rsidR="00C355E2" w:rsidRPr="00312F1D" w:rsidTr="00EC6E25">
        <w:tc>
          <w:tcPr>
            <w:tcW w:w="15810" w:type="dxa"/>
            <w:gridSpan w:val="4"/>
            <w:tcBorders>
              <w:right w:val="single" w:sz="4" w:space="0" w:color="auto"/>
            </w:tcBorders>
          </w:tcPr>
          <w:p w:rsidR="00C355E2" w:rsidRPr="00C355E2" w:rsidRDefault="00C355E2" w:rsidP="00C355E2">
            <w:pPr>
              <w:pStyle w:val="a3"/>
              <w:ind w:left="0"/>
              <w:jc w:val="center"/>
              <w:rPr>
                <w:b/>
              </w:rPr>
            </w:pPr>
            <w:r w:rsidRPr="00C355E2">
              <w:rPr>
                <w:b/>
              </w:rPr>
              <w:t>Развитие учреждений образования с внедрением организационно-структурных элементов, обеспечивающих сохранение и укрепление здоровья детей и подростков</w:t>
            </w:r>
          </w:p>
        </w:tc>
      </w:tr>
      <w:tr w:rsidR="00C355E2" w:rsidRPr="00312F1D" w:rsidTr="006D3D85">
        <w:tc>
          <w:tcPr>
            <w:tcW w:w="899" w:type="dxa"/>
          </w:tcPr>
          <w:p w:rsidR="00C355E2" w:rsidRPr="00312F1D" w:rsidRDefault="00C355E2" w:rsidP="00E24122">
            <w:pPr>
              <w:pStyle w:val="a3"/>
              <w:numPr>
                <w:ilvl w:val="0"/>
                <w:numId w:val="1"/>
              </w:numPr>
              <w:jc w:val="both"/>
            </w:pPr>
          </w:p>
        </w:tc>
        <w:tc>
          <w:tcPr>
            <w:tcW w:w="7253" w:type="dxa"/>
          </w:tcPr>
          <w:p w:rsidR="00C355E2" w:rsidRDefault="00EC6E25" w:rsidP="00DE1F3B">
            <w:pPr>
              <w:pStyle w:val="a3"/>
              <w:ind w:left="0"/>
              <w:jc w:val="both"/>
            </w:pPr>
            <w:r>
              <w:t>Создание в учреждениях образования здоровьесберегающей предметно-пространственной среды, в том числе надворного и иного оборудования, обеспечивающей удовлетворение особых образовательных потребностей, обучающихся с особенностями психофизического развития</w:t>
            </w:r>
          </w:p>
        </w:tc>
        <w:tc>
          <w:tcPr>
            <w:tcW w:w="2339" w:type="dxa"/>
          </w:tcPr>
          <w:p w:rsidR="00C355E2" w:rsidRDefault="00EC6E25" w:rsidP="00232E24">
            <w:pPr>
              <w:pStyle w:val="a3"/>
              <w:ind w:left="0"/>
              <w:jc w:val="center"/>
            </w:pPr>
            <w:r>
              <w:t>2025-2030 гг.</w:t>
            </w:r>
          </w:p>
        </w:tc>
        <w:tc>
          <w:tcPr>
            <w:tcW w:w="5319" w:type="dxa"/>
            <w:tcBorders>
              <w:right w:val="single" w:sz="4" w:space="0" w:color="auto"/>
            </w:tcBorders>
          </w:tcPr>
          <w:p w:rsidR="00C355E2" w:rsidRDefault="00EC6E25" w:rsidP="00DE1F3B">
            <w:pPr>
              <w:pStyle w:val="a3"/>
              <w:ind w:left="0"/>
              <w:jc w:val="both"/>
            </w:pPr>
            <w:r>
              <w:t>О</w:t>
            </w:r>
            <w:r w:rsidRPr="00312F1D">
              <w:t xml:space="preserve">тдел </w:t>
            </w:r>
            <w:r>
              <w:t>по образованию</w:t>
            </w:r>
            <w:r w:rsidR="00AD3A2E">
              <w:t xml:space="preserve"> райисполкома</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Default="009E31FB" w:rsidP="00DE1F3B">
            <w:pPr>
              <w:pStyle w:val="a3"/>
              <w:ind w:left="0"/>
              <w:jc w:val="both"/>
            </w:pPr>
            <w:r>
              <w:t>Укрепление материально-технической базы учреждений образования в соответствии с планами</w:t>
            </w:r>
          </w:p>
        </w:tc>
        <w:tc>
          <w:tcPr>
            <w:tcW w:w="2339" w:type="dxa"/>
          </w:tcPr>
          <w:p w:rsidR="009E31FB" w:rsidRDefault="009E31FB" w:rsidP="007C2D62">
            <w:pPr>
              <w:pStyle w:val="a3"/>
              <w:ind w:left="0"/>
              <w:jc w:val="center"/>
            </w:pPr>
            <w:r>
              <w:t>2025-2030 гг.</w:t>
            </w:r>
          </w:p>
        </w:tc>
        <w:tc>
          <w:tcPr>
            <w:tcW w:w="5319" w:type="dxa"/>
            <w:tcBorders>
              <w:right w:val="single" w:sz="4" w:space="0" w:color="auto"/>
            </w:tcBorders>
          </w:tcPr>
          <w:p w:rsidR="009E31FB" w:rsidRDefault="009E31FB" w:rsidP="007C2D62">
            <w:pPr>
              <w:pStyle w:val="a3"/>
              <w:ind w:left="0"/>
              <w:jc w:val="both"/>
            </w:pPr>
            <w:r>
              <w:t>О</w:t>
            </w:r>
            <w:r w:rsidRPr="00312F1D">
              <w:t xml:space="preserve">тдел </w:t>
            </w:r>
            <w:r>
              <w:t>по образованию</w:t>
            </w:r>
            <w:r w:rsidR="00AD3A2E">
              <w:t xml:space="preserve"> райисполкома</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Default="009E31FB" w:rsidP="00DE1F3B">
            <w:pPr>
              <w:pStyle w:val="a3"/>
              <w:ind w:left="0"/>
              <w:jc w:val="both"/>
            </w:pPr>
            <w:r>
              <w:t>Создание здоровьесберегающей среды в учреждениях образования при организации учебно-воспитательного процесса, в т.ч. с внедрением современных технологий</w:t>
            </w:r>
          </w:p>
        </w:tc>
        <w:tc>
          <w:tcPr>
            <w:tcW w:w="2339" w:type="dxa"/>
          </w:tcPr>
          <w:p w:rsidR="009E31FB" w:rsidRDefault="009E31FB" w:rsidP="007C2D62">
            <w:pPr>
              <w:pStyle w:val="a3"/>
              <w:ind w:left="0"/>
              <w:jc w:val="center"/>
            </w:pPr>
            <w:r>
              <w:t>2025-2030 гг.</w:t>
            </w:r>
          </w:p>
        </w:tc>
        <w:tc>
          <w:tcPr>
            <w:tcW w:w="5319" w:type="dxa"/>
            <w:tcBorders>
              <w:right w:val="single" w:sz="4" w:space="0" w:color="auto"/>
            </w:tcBorders>
          </w:tcPr>
          <w:p w:rsidR="009E31FB" w:rsidRDefault="009E31FB" w:rsidP="007C2D62">
            <w:pPr>
              <w:pStyle w:val="a3"/>
              <w:ind w:left="0"/>
              <w:jc w:val="both"/>
            </w:pPr>
            <w:r>
              <w:t>О</w:t>
            </w:r>
            <w:r w:rsidRPr="00312F1D">
              <w:t xml:space="preserve">тдел </w:t>
            </w:r>
            <w:r>
              <w:t>по образованию</w:t>
            </w:r>
            <w:r w:rsidR="00AD3A2E">
              <w:t xml:space="preserve"> райисполкома</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Default="009E31FB" w:rsidP="00DE1F3B">
            <w:pPr>
              <w:pStyle w:val="a3"/>
              <w:ind w:left="0"/>
              <w:jc w:val="both"/>
            </w:pPr>
            <w:r>
              <w:t>Реализация целевых профилактических проектов по профилактике неинфекционных заболеваний и укрепления здоровья в учреждениях образования района</w:t>
            </w:r>
          </w:p>
        </w:tc>
        <w:tc>
          <w:tcPr>
            <w:tcW w:w="2339" w:type="dxa"/>
          </w:tcPr>
          <w:p w:rsidR="009E31FB" w:rsidRDefault="009E31FB" w:rsidP="00232E24">
            <w:pPr>
              <w:pStyle w:val="a3"/>
              <w:ind w:left="0"/>
              <w:jc w:val="center"/>
            </w:pPr>
            <w:r>
              <w:t>2025-2030 гг.</w:t>
            </w:r>
          </w:p>
        </w:tc>
        <w:tc>
          <w:tcPr>
            <w:tcW w:w="5319" w:type="dxa"/>
            <w:tcBorders>
              <w:right w:val="single" w:sz="4" w:space="0" w:color="auto"/>
            </w:tcBorders>
          </w:tcPr>
          <w:p w:rsidR="009E31FB" w:rsidRDefault="009E31FB" w:rsidP="00DE1F3B">
            <w:pPr>
              <w:pStyle w:val="a3"/>
              <w:ind w:left="0"/>
              <w:jc w:val="both"/>
            </w:pPr>
            <w:r>
              <w:t>О</w:t>
            </w:r>
            <w:r w:rsidRPr="00312F1D">
              <w:t xml:space="preserve">тдел </w:t>
            </w:r>
            <w:r>
              <w:t>по образованию</w:t>
            </w:r>
            <w:r w:rsidR="00AD3A2E">
              <w:t xml:space="preserve"> райисполкома</w:t>
            </w:r>
            <w:r>
              <w:t>, УЗ «Краснопольский райЦГЭ», УЗ «Краснопольская ЦРБ»</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Default="009E31FB" w:rsidP="00DE1F3B">
            <w:pPr>
              <w:pStyle w:val="a3"/>
              <w:ind w:left="0"/>
              <w:jc w:val="both"/>
            </w:pPr>
            <w:r>
              <w:t>Проведение в учреждениях образования физкультурно-оздоровительных, спортивно-массовых, иных мероприятий для популяризации физической культуры и спорта, формирования здорового образа жизни</w:t>
            </w:r>
          </w:p>
        </w:tc>
        <w:tc>
          <w:tcPr>
            <w:tcW w:w="2339" w:type="dxa"/>
          </w:tcPr>
          <w:p w:rsidR="009E31FB" w:rsidRDefault="009E31FB" w:rsidP="00232E24">
            <w:pPr>
              <w:pStyle w:val="a3"/>
              <w:ind w:left="0"/>
              <w:jc w:val="center"/>
            </w:pPr>
            <w:r>
              <w:t>2025-2030 гг.</w:t>
            </w:r>
          </w:p>
        </w:tc>
        <w:tc>
          <w:tcPr>
            <w:tcW w:w="5319" w:type="dxa"/>
            <w:tcBorders>
              <w:right w:val="single" w:sz="4" w:space="0" w:color="auto"/>
            </w:tcBorders>
          </w:tcPr>
          <w:p w:rsidR="009E31FB" w:rsidRDefault="009E31FB" w:rsidP="00DE1F3B">
            <w:pPr>
              <w:pStyle w:val="a3"/>
              <w:ind w:left="0"/>
              <w:jc w:val="both"/>
            </w:pPr>
            <w:r>
              <w:t>Отдел по образованию</w:t>
            </w:r>
            <w:r w:rsidR="006B08C6">
              <w:t xml:space="preserve"> райисполкома</w:t>
            </w:r>
            <w:r w:rsidR="004E2D12">
              <w:t>, КФСК</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Default="009E31FB" w:rsidP="00DE1F3B">
            <w:pPr>
              <w:pStyle w:val="a3"/>
              <w:ind w:left="0"/>
              <w:jc w:val="both"/>
            </w:pPr>
            <w:r>
              <w:t>Проведение в учреждениях образования мероприятий для обучающихся по формированию здорового образа жизни с использованием разнообразных форм работы</w:t>
            </w:r>
          </w:p>
        </w:tc>
        <w:tc>
          <w:tcPr>
            <w:tcW w:w="2339" w:type="dxa"/>
          </w:tcPr>
          <w:p w:rsidR="009E31FB" w:rsidRDefault="00A03264" w:rsidP="00232E24">
            <w:pPr>
              <w:pStyle w:val="a3"/>
              <w:ind w:left="0"/>
              <w:jc w:val="center"/>
            </w:pPr>
            <w:r>
              <w:t>2025-2030 гг.</w:t>
            </w:r>
          </w:p>
        </w:tc>
        <w:tc>
          <w:tcPr>
            <w:tcW w:w="5319" w:type="dxa"/>
            <w:tcBorders>
              <w:right w:val="single" w:sz="4" w:space="0" w:color="auto"/>
            </w:tcBorders>
          </w:tcPr>
          <w:p w:rsidR="009E31FB" w:rsidRDefault="009E31FB" w:rsidP="00DE1F3B">
            <w:pPr>
              <w:pStyle w:val="a3"/>
              <w:ind w:left="0"/>
              <w:jc w:val="both"/>
            </w:pPr>
            <w:r>
              <w:t>О</w:t>
            </w:r>
            <w:r w:rsidRPr="00312F1D">
              <w:t xml:space="preserve">тдел </w:t>
            </w:r>
            <w:r>
              <w:t>по образованию</w:t>
            </w:r>
            <w:r w:rsidR="00383EA7">
              <w:t xml:space="preserve"> райисполкома</w:t>
            </w:r>
            <w:r>
              <w:t>, УЗ «Краснопольский райЦГЭ», УЗ «Краснопольская ЦРБ»</w:t>
            </w:r>
            <w:r w:rsidR="001011A7">
              <w:t>, заинтересованные ведомства</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Pr="00312F1D" w:rsidRDefault="0004141B" w:rsidP="00DE1F3B">
            <w:pPr>
              <w:pStyle w:val="a3"/>
              <w:ind w:left="0"/>
              <w:jc w:val="both"/>
            </w:pPr>
            <w:r>
              <w:t xml:space="preserve">Подготовка волонтѐров по принципу «равный обучает равного» </w:t>
            </w:r>
            <w:r w:rsidR="00E97657">
              <w:t xml:space="preserve">среди учащихся </w:t>
            </w:r>
            <w:r>
              <w:t xml:space="preserve">по вопросам </w:t>
            </w:r>
            <w:r w:rsidR="00E97657">
              <w:t>формирования ЗОЖ</w:t>
            </w:r>
          </w:p>
        </w:tc>
        <w:tc>
          <w:tcPr>
            <w:tcW w:w="2339" w:type="dxa"/>
          </w:tcPr>
          <w:p w:rsidR="009E31FB" w:rsidRDefault="0004141B" w:rsidP="00232E24">
            <w:pPr>
              <w:pStyle w:val="a3"/>
              <w:ind w:left="0"/>
              <w:jc w:val="center"/>
            </w:pPr>
            <w:r>
              <w:t>2025-2030 гг.</w:t>
            </w:r>
          </w:p>
        </w:tc>
        <w:tc>
          <w:tcPr>
            <w:tcW w:w="5319" w:type="dxa"/>
            <w:tcBorders>
              <w:right w:val="single" w:sz="4" w:space="0" w:color="auto"/>
            </w:tcBorders>
          </w:tcPr>
          <w:p w:rsidR="009E31FB" w:rsidRDefault="0004141B" w:rsidP="00DE1F3B">
            <w:pPr>
              <w:pStyle w:val="a3"/>
              <w:ind w:left="0"/>
              <w:jc w:val="both"/>
            </w:pPr>
            <w:r>
              <w:t>Отдел по образованию</w:t>
            </w:r>
            <w:r w:rsidR="00E97657">
              <w:t xml:space="preserve"> райисполкома</w:t>
            </w:r>
            <w:r w:rsidR="00A27D74">
              <w:t>,</w:t>
            </w:r>
            <w:r w:rsidR="001E7633">
              <w:t xml:space="preserve"> сектор </w:t>
            </w:r>
            <w:r w:rsidR="001E7633" w:rsidRPr="00312F1D">
              <w:t xml:space="preserve"> идеологической работы</w:t>
            </w:r>
            <w:r w:rsidR="001E7633">
              <w:t xml:space="preserve"> и по делам молодежи райисполкома,</w:t>
            </w:r>
            <w:r w:rsidR="00A27D74">
              <w:t xml:space="preserve"> заинтересованные ведомства</w:t>
            </w:r>
          </w:p>
        </w:tc>
      </w:tr>
      <w:tr w:rsidR="009E31FB" w:rsidRPr="00312F1D" w:rsidTr="006D3D85">
        <w:tc>
          <w:tcPr>
            <w:tcW w:w="899" w:type="dxa"/>
          </w:tcPr>
          <w:p w:rsidR="009E31FB" w:rsidRPr="00312F1D" w:rsidRDefault="009E31FB" w:rsidP="00E24122">
            <w:pPr>
              <w:pStyle w:val="a3"/>
              <w:numPr>
                <w:ilvl w:val="0"/>
                <w:numId w:val="1"/>
              </w:numPr>
              <w:jc w:val="both"/>
            </w:pPr>
          </w:p>
        </w:tc>
        <w:tc>
          <w:tcPr>
            <w:tcW w:w="7253" w:type="dxa"/>
          </w:tcPr>
          <w:p w:rsidR="009E31FB" w:rsidRDefault="00AB1DD8" w:rsidP="00DE1F3B">
            <w:pPr>
              <w:pStyle w:val="a3"/>
              <w:ind w:left="0"/>
              <w:jc w:val="both"/>
            </w:pPr>
            <w:r>
              <w:t>Дальнейшее внедрение и реализация в учреждениях общего среднего образования проекта «Школа - территория здоровья» с проведением оценки его эффективности</w:t>
            </w:r>
          </w:p>
        </w:tc>
        <w:tc>
          <w:tcPr>
            <w:tcW w:w="2339" w:type="dxa"/>
          </w:tcPr>
          <w:p w:rsidR="009E31FB" w:rsidRDefault="00AB1DD8" w:rsidP="00232E24">
            <w:pPr>
              <w:pStyle w:val="a3"/>
              <w:ind w:left="0"/>
              <w:jc w:val="center"/>
            </w:pPr>
            <w:r>
              <w:t>2025-2030 гг.</w:t>
            </w:r>
          </w:p>
        </w:tc>
        <w:tc>
          <w:tcPr>
            <w:tcW w:w="5319" w:type="dxa"/>
            <w:tcBorders>
              <w:right w:val="single" w:sz="4" w:space="0" w:color="auto"/>
            </w:tcBorders>
          </w:tcPr>
          <w:p w:rsidR="009E31FB" w:rsidRDefault="00AB1DD8" w:rsidP="00DE1F3B">
            <w:pPr>
              <w:pStyle w:val="a3"/>
              <w:ind w:left="0"/>
              <w:jc w:val="both"/>
            </w:pPr>
            <w:r>
              <w:t>О</w:t>
            </w:r>
            <w:r w:rsidRPr="00312F1D">
              <w:t xml:space="preserve">тдел </w:t>
            </w:r>
            <w:r>
              <w:t>по образованию</w:t>
            </w:r>
            <w:r w:rsidR="00E97657">
              <w:t xml:space="preserve"> райисполкома</w:t>
            </w:r>
            <w:r>
              <w:t>, УЗ «Краснопольский райЦГЭ», УЗ «Краснопольская ЦРБ»</w:t>
            </w:r>
          </w:p>
        </w:tc>
      </w:tr>
      <w:tr w:rsidR="00AB1DD8" w:rsidRPr="00312F1D" w:rsidTr="006D3D85">
        <w:tc>
          <w:tcPr>
            <w:tcW w:w="899" w:type="dxa"/>
          </w:tcPr>
          <w:p w:rsidR="00AB1DD8" w:rsidRPr="00312F1D" w:rsidRDefault="00AB1DD8" w:rsidP="00E24122">
            <w:pPr>
              <w:pStyle w:val="a3"/>
              <w:numPr>
                <w:ilvl w:val="0"/>
                <w:numId w:val="1"/>
              </w:numPr>
              <w:jc w:val="both"/>
            </w:pPr>
          </w:p>
        </w:tc>
        <w:tc>
          <w:tcPr>
            <w:tcW w:w="7253" w:type="dxa"/>
          </w:tcPr>
          <w:p w:rsidR="00AB1DD8" w:rsidRDefault="00C4330A" w:rsidP="00DE1F3B">
            <w:pPr>
              <w:pStyle w:val="a3"/>
              <w:ind w:left="0"/>
              <w:jc w:val="both"/>
            </w:pPr>
            <w:r w:rsidRPr="00312F1D">
              <w:rPr>
                <w:rStyle w:val="2"/>
                <w:rFonts w:eastAsia="Arial Unicode MS"/>
                <w:color w:val="auto"/>
                <w:spacing w:val="-2"/>
                <w:sz w:val="30"/>
                <w:szCs w:val="30"/>
              </w:rPr>
              <w:t>Размещение на стен</w:t>
            </w:r>
            <w:r>
              <w:rPr>
                <w:rStyle w:val="2"/>
                <w:rFonts w:eastAsia="Arial Unicode MS"/>
                <w:color w:val="auto"/>
                <w:spacing w:val="-2"/>
                <w:sz w:val="30"/>
                <w:szCs w:val="30"/>
              </w:rPr>
              <w:t xml:space="preserve">дах и сайтах </w:t>
            </w:r>
            <w:r w:rsidRPr="00312F1D">
              <w:rPr>
                <w:rStyle w:val="2"/>
                <w:rFonts w:eastAsia="Arial Unicode MS"/>
                <w:color w:val="auto"/>
                <w:spacing w:val="-2"/>
                <w:sz w:val="30"/>
                <w:szCs w:val="30"/>
              </w:rPr>
              <w:t>учреждений</w:t>
            </w:r>
            <w:r>
              <w:rPr>
                <w:rStyle w:val="2"/>
                <w:rFonts w:eastAsia="Arial Unicode MS"/>
                <w:color w:val="auto"/>
                <w:spacing w:val="-2"/>
                <w:sz w:val="30"/>
                <w:szCs w:val="30"/>
              </w:rPr>
              <w:t xml:space="preserve"> образования</w:t>
            </w:r>
            <w:r w:rsidRPr="00312F1D">
              <w:rPr>
                <w:rStyle w:val="2"/>
                <w:rFonts w:eastAsia="Arial Unicode MS"/>
                <w:color w:val="auto"/>
                <w:spacing w:val="-2"/>
                <w:sz w:val="30"/>
                <w:szCs w:val="30"/>
              </w:rPr>
              <w:t xml:space="preserve"> информации по различным аспектам охраны здоровья, </w:t>
            </w:r>
            <w:r w:rsidR="001209AB">
              <w:t>сохранения и укрепления здоровья, безопасной жизнедеятельности, предупреждения саморазрушительного поведения обучающихся</w:t>
            </w:r>
          </w:p>
        </w:tc>
        <w:tc>
          <w:tcPr>
            <w:tcW w:w="2339" w:type="dxa"/>
          </w:tcPr>
          <w:p w:rsidR="00AB1DD8" w:rsidRDefault="00A03264" w:rsidP="00232E24">
            <w:pPr>
              <w:pStyle w:val="a3"/>
              <w:ind w:left="0"/>
              <w:jc w:val="center"/>
            </w:pPr>
            <w:r>
              <w:t>2025-2030 гг.</w:t>
            </w:r>
          </w:p>
        </w:tc>
        <w:tc>
          <w:tcPr>
            <w:tcW w:w="5319" w:type="dxa"/>
            <w:tcBorders>
              <w:right w:val="single" w:sz="4" w:space="0" w:color="auto"/>
            </w:tcBorders>
          </w:tcPr>
          <w:p w:rsidR="00AB1DD8" w:rsidRDefault="00A03264" w:rsidP="00A03264">
            <w:pPr>
              <w:pStyle w:val="a3"/>
              <w:ind w:left="0"/>
              <w:jc w:val="both"/>
            </w:pPr>
            <w:r>
              <w:t>О</w:t>
            </w:r>
            <w:r w:rsidRPr="00312F1D">
              <w:t xml:space="preserve">тдел </w:t>
            </w:r>
            <w:r>
              <w:t>по образованию</w:t>
            </w:r>
            <w:r w:rsidR="00E97657">
              <w:t xml:space="preserve"> райисполкома</w:t>
            </w:r>
          </w:p>
        </w:tc>
      </w:tr>
      <w:tr w:rsidR="009769F1" w:rsidRPr="00312F1D" w:rsidTr="006D3D85">
        <w:tc>
          <w:tcPr>
            <w:tcW w:w="899" w:type="dxa"/>
          </w:tcPr>
          <w:p w:rsidR="009769F1" w:rsidRPr="00312F1D" w:rsidRDefault="009769F1" w:rsidP="00E24122">
            <w:pPr>
              <w:pStyle w:val="a3"/>
              <w:numPr>
                <w:ilvl w:val="0"/>
                <w:numId w:val="1"/>
              </w:numPr>
              <w:jc w:val="both"/>
            </w:pPr>
          </w:p>
        </w:tc>
        <w:tc>
          <w:tcPr>
            <w:tcW w:w="7253" w:type="dxa"/>
          </w:tcPr>
          <w:p w:rsidR="009769F1" w:rsidRPr="00312F1D" w:rsidRDefault="009769F1" w:rsidP="00DE1F3B">
            <w:pPr>
              <w:pStyle w:val="a3"/>
              <w:ind w:left="0"/>
              <w:jc w:val="both"/>
              <w:rPr>
                <w:rStyle w:val="2"/>
                <w:rFonts w:eastAsia="Arial Unicode MS"/>
                <w:color w:val="auto"/>
                <w:spacing w:val="-2"/>
                <w:sz w:val="30"/>
                <w:szCs w:val="30"/>
              </w:rPr>
            </w:pPr>
            <w:r>
              <w:rPr>
                <w:rStyle w:val="2"/>
                <w:rFonts w:eastAsia="Arial Unicode MS"/>
                <w:color w:val="auto"/>
                <w:spacing w:val="-2"/>
                <w:sz w:val="30"/>
                <w:szCs w:val="30"/>
              </w:rPr>
              <w:t>Проводить летне-оздоровительную кампанию в каникулярный период</w:t>
            </w:r>
          </w:p>
        </w:tc>
        <w:tc>
          <w:tcPr>
            <w:tcW w:w="2339" w:type="dxa"/>
          </w:tcPr>
          <w:p w:rsidR="009769F1" w:rsidRDefault="009769F1" w:rsidP="00232E24">
            <w:pPr>
              <w:pStyle w:val="a3"/>
              <w:ind w:left="0"/>
              <w:jc w:val="center"/>
            </w:pPr>
            <w:r>
              <w:t>Ежегодно</w:t>
            </w:r>
          </w:p>
        </w:tc>
        <w:tc>
          <w:tcPr>
            <w:tcW w:w="5319" w:type="dxa"/>
            <w:tcBorders>
              <w:right w:val="single" w:sz="4" w:space="0" w:color="auto"/>
            </w:tcBorders>
          </w:tcPr>
          <w:p w:rsidR="009769F1" w:rsidRDefault="009769F1" w:rsidP="00A03264">
            <w:pPr>
              <w:pStyle w:val="a3"/>
              <w:ind w:left="0"/>
              <w:jc w:val="both"/>
            </w:pPr>
            <w:r>
              <w:t>О</w:t>
            </w:r>
            <w:r w:rsidRPr="00312F1D">
              <w:t xml:space="preserve">тдел </w:t>
            </w:r>
            <w:r>
              <w:t>по образованию райисполкома</w:t>
            </w:r>
          </w:p>
        </w:tc>
      </w:tr>
      <w:tr w:rsidR="009E31FB" w:rsidRPr="00312F1D" w:rsidTr="001A60CB">
        <w:tc>
          <w:tcPr>
            <w:tcW w:w="15810" w:type="dxa"/>
            <w:gridSpan w:val="4"/>
          </w:tcPr>
          <w:p w:rsidR="009E31FB" w:rsidRPr="001C5E57" w:rsidRDefault="001C5E57" w:rsidP="00D93BFF">
            <w:pPr>
              <w:pStyle w:val="a3"/>
              <w:ind w:left="0"/>
              <w:jc w:val="center"/>
              <w:rPr>
                <w:b/>
              </w:rPr>
            </w:pPr>
            <w:r w:rsidRPr="001C5E57">
              <w:rPr>
                <w:b/>
              </w:rPr>
              <w:t>Улучшение условий труда на рабочих местах производственных предприятий</w:t>
            </w:r>
            <w:r w:rsidR="00D93BFF">
              <w:rPr>
                <w:b/>
              </w:rPr>
              <w:t>/организаций</w:t>
            </w:r>
            <w:r w:rsidRPr="001C5E57">
              <w:rPr>
                <w:b/>
              </w:rPr>
              <w:t>,</w:t>
            </w:r>
            <w:r w:rsidR="00D93BFF">
              <w:rPr>
                <w:b/>
              </w:rPr>
              <w:t xml:space="preserve"> создание условий для улучшения индивидуального и профессионального здоровья работников, повышения их работоспособности, </w:t>
            </w:r>
            <w:r w:rsidR="00D93BFF">
              <w:rPr>
                <w:b/>
              </w:rPr>
              <w:lastRenderedPageBreak/>
              <w:t>продуктивности и стрессоустойчивости,</w:t>
            </w:r>
            <w:r w:rsidRPr="001C5E57">
              <w:rPr>
                <w:b/>
              </w:rPr>
              <w:t xml:space="preserve"> </w:t>
            </w:r>
            <w:r w:rsidR="00D93BFF">
              <w:rPr>
                <w:b/>
              </w:rPr>
              <w:t>применение</w:t>
            </w:r>
            <w:r w:rsidRPr="001C5E57">
              <w:rPr>
                <w:b/>
              </w:rPr>
              <w:t xml:space="preserve"> различных форм материального стимулирования работников, приверженных здоровому образу жизни</w:t>
            </w:r>
          </w:p>
        </w:tc>
      </w:tr>
      <w:tr w:rsidR="009737CB" w:rsidRPr="00312F1D" w:rsidTr="001A60CB">
        <w:tc>
          <w:tcPr>
            <w:tcW w:w="899" w:type="dxa"/>
          </w:tcPr>
          <w:p w:rsidR="009737CB" w:rsidRPr="00312F1D" w:rsidRDefault="009737CB" w:rsidP="00E24122">
            <w:pPr>
              <w:pStyle w:val="a3"/>
              <w:numPr>
                <w:ilvl w:val="0"/>
                <w:numId w:val="1"/>
              </w:numPr>
              <w:jc w:val="both"/>
            </w:pPr>
          </w:p>
        </w:tc>
        <w:tc>
          <w:tcPr>
            <w:tcW w:w="7253" w:type="dxa"/>
          </w:tcPr>
          <w:p w:rsidR="009737CB" w:rsidRPr="00312F1D" w:rsidRDefault="009737CB" w:rsidP="007C2D62">
            <w:pPr>
              <w:jc w:val="both"/>
              <w:rPr>
                <w:spacing w:val="-2"/>
              </w:rPr>
            </w:pPr>
            <w:r w:rsidRPr="00312F1D">
              <w:rPr>
                <w:rStyle w:val="2"/>
                <w:rFonts w:eastAsia="Arial Unicode MS"/>
                <w:color w:val="auto"/>
                <w:spacing w:val="-2"/>
                <w:sz w:val="30"/>
                <w:szCs w:val="30"/>
              </w:rPr>
              <w:t>Размещение на стендах и сайтах организаций, учреждений информации по различным аспектам охраны здоровья, освещению основных направлений государственной политики в сфере формирования здорового образа жизни населения</w:t>
            </w:r>
            <w:r w:rsidR="0011763B">
              <w:rPr>
                <w:rStyle w:val="2"/>
                <w:rFonts w:eastAsia="Arial Unicode MS"/>
                <w:color w:val="auto"/>
                <w:spacing w:val="-2"/>
                <w:sz w:val="30"/>
                <w:szCs w:val="30"/>
              </w:rPr>
              <w:t xml:space="preserve"> (с учетом сезонной и иной актуальности)</w:t>
            </w:r>
          </w:p>
        </w:tc>
        <w:tc>
          <w:tcPr>
            <w:tcW w:w="2339" w:type="dxa"/>
          </w:tcPr>
          <w:p w:rsidR="009737CB" w:rsidRPr="00312F1D" w:rsidRDefault="009737CB" w:rsidP="007C2D62">
            <w:pPr>
              <w:jc w:val="center"/>
            </w:pPr>
            <w:r>
              <w:t>202</w:t>
            </w:r>
            <w:r w:rsidR="002C7448">
              <w:t>5</w:t>
            </w:r>
            <w:r>
              <w:t>-2030</w:t>
            </w:r>
            <w:r w:rsidRPr="00312F1D">
              <w:t xml:space="preserve"> гг.</w:t>
            </w:r>
          </w:p>
        </w:tc>
        <w:tc>
          <w:tcPr>
            <w:tcW w:w="5319" w:type="dxa"/>
          </w:tcPr>
          <w:p w:rsidR="009737CB" w:rsidRPr="00312F1D" w:rsidRDefault="002C7448" w:rsidP="007C2D62">
            <w:pPr>
              <w:jc w:val="both"/>
            </w:pPr>
            <w:r>
              <w:t>Учреждения и организации района, УЗ «Краснопольский райЦГЭ, УЗ «Краснопольская ЦРБ»</w:t>
            </w:r>
          </w:p>
        </w:tc>
      </w:tr>
      <w:tr w:rsidR="0011763B" w:rsidRPr="00312F1D" w:rsidTr="001A60CB">
        <w:tc>
          <w:tcPr>
            <w:tcW w:w="899" w:type="dxa"/>
          </w:tcPr>
          <w:p w:rsidR="0011763B" w:rsidRPr="00312F1D" w:rsidRDefault="0011763B" w:rsidP="00E24122">
            <w:pPr>
              <w:pStyle w:val="a3"/>
              <w:numPr>
                <w:ilvl w:val="0"/>
                <w:numId w:val="1"/>
              </w:numPr>
              <w:jc w:val="both"/>
            </w:pPr>
          </w:p>
        </w:tc>
        <w:tc>
          <w:tcPr>
            <w:tcW w:w="7253" w:type="dxa"/>
          </w:tcPr>
          <w:p w:rsidR="0011763B" w:rsidRPr="00312F1D" w:rsidRDefault="0011763B" w:rsidP="007C2D62">
            <w:pPr>
              <w:jc w:val="both"/>
              <w:rPr>
                <w:rStyle w:val="2"/>
                <w:rFonts w:eastAsia="Arial Unicode MS"/>
                <w:color w:val="auto"/>
                <w:spacing w:val="-2"/>
                <w:sz w:val="30"/>
                <w:szCs w:val="30"/>
              </w:rPr>
            </w:pPr>
            <w:r>
              <w:rPr>
                <w:rStyle w:val="2"/>
                <w:rFonts w:eastAsia="Arial Unicode MS"/>
                <w:color w:val="auto"/>
                <w:spacing w:val="-2"/>
                <w:sz w:val="30"/>
                <w:szCs w:val="30"/>
              </w:rPr>
              <w:t>Проведение тематических мероприятий по формированию культуры здорового образа жизни, приуроченных к Единым дням здоровья, акциям</w:t>
            </w:r>
            <w:r w:rsidR="00434602">
              <w:rPr>
                <w:rStyle w:val="2"/>
                <w:rFonts w:eastAsia="Arial Unicode MS"/>
                <w:color w:val="auto"/>
                <w:spacing w:val="-2"/>
                <w:sz w:val="30"/>
                <w:szCs w:val="30"/>
              </w:rPr>
              <w:t>, и пр</w:t>
            </w:r>
            <w:r w:rsidR="00F94E04">
              <w:rPr>
                <w:rStyle w:val="2"/>
                <w:rFonts w:eastAsia="Arial Unicode MS"/>
                <w:color w:val="auto"/>
                <w:spacing w:val="-2"/>
                <w:sz w:val="30"/>
                <w:szCs w:val="30"/>
              </w:rPr>
              <w:t>.</w:t>
            </w:r>
          </w:p>
        </w:tc>
        <w:tc>
          <w:tcPr>
            <w:tcW w:w="2339" w:type="dxa"/>
          </w:tcPr>
          <w:p w:rsidR="0011763B" w:rsidRDefault="00075224" w:rsidP="007C2D62">
            <w:pPr>
              <w:jc w:val="center"/>
            </w:pPr>
            <w:r>
              <w:t>2025-2030 гг.</w:t>
            </w:r>
          </w:p>
        </w:tc>
        <w:tc>
          <w:tcPr>
            <w:tcW w:w="5319" w:type="dxa"/>
          </w:tcPr>
          <w:p w:rsidR="0011763B" w:rsidRPr="00312F1D" w:rsidRDefault="00075224" w:rsidP="007C2D62">
            <w:pPr>
              <w:jc w:val="both"/>
            </w:pPr>
            <w:r>
              <w:t>УЗ «Краснопольский райЦГЭ», УЗ «Краснопольская ЦРБ»</w:t>
            </w:r>
            <w:r w:rsidR="00E56AA1">
              <w:t>, учреждения и организации района</w:t>
            </w:r>
          </w:p>
        </w:tc>
      </w:tr>
      <w:tr w:rsidR="005C5EED" w:rsidRPr="00312F1D" w:rsidTr="001A60CB">
        <w:tc>
          <w:tcPr>
            <w:tcW w:w="899" w:type="dxa"/>
          </w:tcPr>
          <w:p w:rsidR="005C5EED" w:rsidRPr="00312F1D" w:rsidRDefault="005C5EED" w:rsidP="00E24122">
            <w:pPr>
              <w:pStyle w:val="a3"/>
              <w:numPr>
                <w:ilvl w:val="0"/>
                <w:numId w:val="1"/>
              </w:numPr>
              <w:jc w:val="both"/>
            </w:pPr>
          </w:p>
        </w:tc>
        <w:tc>
          <w:tcPr>
            <w:tcW w:w="7253" w:type="dxa"/>
          </w:tcPr>
          <w:p w:rsidR="005C5EED" w:rsidRDefault="005C5EED" w:rsidP="007C2D62">
            <w:pPr>
              <w:jc w:val="both"/>
              <w:rPr>
                <w:rStyle w:val="2"/>
                <w:rFonts w:eastAsia="Arial Unicode MS"/>
                <w:color w:val="auto"/>
                <w:spacing w:val="-2"/>
                <w:sz w:val="30"/>
                <w:szCs w:val="30"/>
              </w:rPr>
            </w:pPr>
            <w:r w:rsidRPr="00312F1D">
              <w:t>Проведение</w:t>
            </w:r>
            <w:r>
              <w:t xml:space="preserve"> «прямых линий», «горячих линий» (справочно-консультационного характера) по вопросам охраны здоровья</w:t>
            </w:r>
          </w:p>
        </w:tc>
        <w:tc>
          <w:tcPr>
            <w:tcW w:w="2339" w:type="dxa"/>
          </w:tcPr>
          <w:p w:rsidR="005C5EED" w:rsidRDefault="005C5EED" w:rsidP="007C2D62">
            <w:pPr>
              <w:jc w:val="center"/>
            </w:pPr>
            <w:r>
              <w:t>2025-2030 гг</w:t>
            </w:r>
            <w:r w:rsidR="00807CA9">
              <w:t>.</w:t>
            </w:r>
          </w:p>
        </w:tc>
        <w:tc>
          <w:tcPr>
            <w:tcW w:w="5319" w:type="dxa"/>
          </w:tcPr>
          <w:p w:rsidR="005C5EED" w:rsidRDefault="005C5EED" w:rsidP="007C2D62">
            <w:pPr>
              <w:jc w:val="both"/>
            </w:pPr>
            <w:r>
              <w:t>УЗ «Краснопольский райЦГЭ», УЗ «Краснопольская ЦРБ»</w:t>
            </w:r>
          </w:p>
        </w:tc>
      </w:tr>
      <w:tr w:rsidR="009737CB" w:rsidRPr="00312F1D" w:rsidTr="001A60CB">
        <w:tc>
          <w:tcPr>
            <w:tcW w:w="899" w:type="dxa"/>
          </w:tcPr>
          <w:p w:rsidR="009737CB" w:rsidRPr="00312F1D" w:rsidRDefault="009737CB" w:rsidP="00E24122">
            <w:pPr>
              <w:pStyle w:val="a3"/>
              <w:numPr>
                <w:ilvl w:val="0"/>
                <w:numId w:val="1"/>
              </w:numPr>
              <w:jc w:val="both"/>
            </w:pPr>
          </w:p>
        </w:tc>
        <w:tc>
          <w:tcPr>
            <w:tcW w:w="7253" w:type="dxa"/>
          </w:tcPr>
          <w:p w:rsidR="009737CB" w:rsidRPr="00312F1D" w:rsidRDefault="009737CB" w:rsidP="007C2D62">
            <w:pPr>
              <w:jc w:val="both"/>
              <w:rPr>
                <w:rStyle w:val="2"/>
                <w:rFonts w:eastAsia="Arial Unicode MS"/>
                <w:color w:val="auto"/>
                <w:spacing w:val="-2"/>
                <w:sz w:val="30"/>
                <w:szCs w:val="30"/>
              </w:rPr>
            </w:pPr>
            <w:r>
              <w:rPr>
                <w:rStyle w:val="2"/>
                <w:rFonts w:eastAsia="Arial Unicode MS"/>
                <w:color w:val="auto"/>
                <w:spacing w:val="-2"/>
                <w:sz w:val="30"/>
                <w:szCs w:val="30"/>
              </w:rPr>
              <w:t>Реализация профилактических проектов в трудовых коллективах, направленных на снижение риска развития неинфекционных заболеваний и формирование здорового образа жизни</w:t>
            </w:r>
          </w:p>
        </w:tc>
        <w:tc>
          <w:tcPr>
            <w:tcW w:w="2339" w:type="dxa"/>
          </w:tcPr>
          <w:p w:rsidR="009737CB" w:rsidRDefault="009737CB" w:rsidP="007C2D62">
            <w:pPr>
              <w:jc w:val="center"/>
            </w:pPr>
            <w:r>
              <w:t xml:space="preserve">Ежегодно, </w:t>
            </w:r>
            <w:r w:rsidR="00433B1F">
              <w:t xml:space="preserve">не менее </w:t>
            </w:r>
            <w:r>
              <w:t>1 учрежде</w:t>
            </w:r>
            <w:r w:rsidR="00433B1F">
              <w:t>ния/организации</w:t>
            </w:r>
            <w:r>
              <w:t xml:space="preserve"> в год</w:t>
            </w:r>
          </w:p>
        </w:tc>
        <w:tc>
          <w:tcPr>
            <w:tcW w:w="5319" w:type="dxa"/>
          </w:tcPr>
          <w:p w:rsidR="009737CB" w:rsidRPr="00312F1D" w:rsidRDefault="009737CB" w:rsidP="007C2D62">
            <w:pPr>
              <w:jc w:val="both"/>
            </w:pPr>
            <w:r>
              <w:t>УЗ «Краснопольский райЦГЭ», УЗ «Краснопольская ЦРБ»</w:t>
            </w:r>
          </w:p>
        </w:tc>
      </w:tr>
      <w:tr w:rsidR="00662FC7" w:rsidRPr="00312F1D" w:rsidTr="001A60CB">
        <w:tc>
          <w:tcPr>
            <w:tcW w:w="899" w:type="dxa"/>
          </w:tcPr>
          <w:p w:rsidR="00662FC7" w:rsidRPr="00312F1D" w:rsidRDefault="00662FC7" w:rsidP="00E24122">
            <w:pPr>
              <w:pStyle w:val="a3"/>
              <w:numPr>
                <w:ilvl w:val="0"/>
                <w:numId w:val="1"/>
              </w:numPr>
              <w:jc w:val="both"/>
            </w:pPr>
          </w:p>
        </w:tc>
        <w:tc>
          <w:tcPr>
            <w:tcW w:w="7253" w:type="dxa"/>
          </w:tcPr>
          <w:p w:rsidR="00662FC7" w:rsidRPr="00312F1D" w:rsidRDefault="008D3C8F" w:rsidP="007C2D62">
            <w:pPr>
              <w:jc w:val="both"/>
              <w:rPr>
                <w:rStyle w:val="2"/>
                <w:rFonts w:eastAsia="Arial Unicode MS"/>
                <w:color w:val="auto"/>
                <w:sz w:val="30"/>
                <w:szCs w:val="30"/>
              </w:rPr>
            </w:pPr>
            <w:r>
              <w:rPr>
                <w:rStyle w:val="2"/>
                <w:rFonts w:eastAsia="Arial Unicode MS"/>
                <w:color w:val="auto"/>
                <w:sz w:val="30"/>
                <w:szCs w:val="30"/>
              </w:rPr>
              <w:t>Обеспечение проведения</w:t>
            </w:r>
            <w:r w:rsidR="0098225C">
              <w:rPr>
                <w:rStyle w:val="2"/>
                <w:rFonts w:eastAsia="Arial Unicode MS"/>
                <w:color w:val="auto"/>
                <w:sz w:val="30"/>
                <w:szCs w:val="30"/>
              </w:rPr>
              <w:t xml:space="preserve"> мероприяти</w:t>
            </w:r>
            <w:r>
              <w:rPr>
                <w:rStyle w:val="2"/>
                <w:rFonts w:eastAsia="Arial Unicode MS"/>
                <w:color w:val="auto"/>
                <w:sz w:val="30"/>
                <w:szCs w:val="30"/>
              </w:rPr>
              <w:t>й</w:t>
            </w:r>
            <w:r w:rsidR="0098225C">
              <w:rPr>
                <w:rStyle w:val="2"/>
                <w:rFonts w:eastAsia="Arial Unicode MS"/>
                <w:color w:val="auto"/>
                <w:sz w:val="30"/>
                <w:szCs w:val="30"/>
              </w:rPr>
              <w:t xml:space="preserve"> по вакцинации населения</w:t>
            </w:r>
          </w:p>
        </w:tc>
        <w:tc>
          <w:tcPr>
            <w:tcW w:w="2339" w:type="dxa"/>
          </w:tcPr>
          <w:p w:rsidR="00662FC7" w:rsidRDefault="006B528F" w:rsidP="007C2D62">
            <w:pPr>
              <w:jc w:val="center"/>
            </w:pPr>
            <w:r>
              <w:t>Ежегодно</w:t>
            </w:r>
          </w:p>
        </w:tc>
        <w:tc>
          <w:tcPr>
            <w:tcW w:w="5319" w:type="dxa"/>
          </w:tcPr>
          <w:p w:rsidR="00662FC7" w:rsidRPr="00312F1D" w:rsidRDefault="008D3C8F" w:rsidP="007C2D62">
            <w:pPr>
              <w:jc w:val="both"/>
            </w:pPr>
            <w:r w:rsidRPr="00312F1D">
              <w:t>УЗ «Краснопольская ЦРБ»</w:t>
            </w:r>
            <w:r>
              <w:t>, УЗ «Краснопольский райЦГЭ»</w:t>
            </w:r>
          </w:p>
        </w:tc>
      </w:tr>
      <w:tr w:rsidR="0098225C" w:rsidRPr="00312F1D" w:rsidTr="001A60CB">
        <w:tc>
          <w:tcPr>
            <w:tcW w:w="899" w:type="dxa"/>
          </w:tcPr>
          <w:p w:rsidR="0098225C" w:rsidRPr="00312F1D" w:rsidRDefault="0098225C" w:rsidP="00E24122">
            <w:pPr>
              <w:pStyle w:val="a3"/>
              <w:numPr>
                <w:ilvl w:val="0"/>
                <w:numId w:val="1"/>
              </w:numPr>
              <w:jc w:val="both"/>
            </w:pPr>
          </w:p>
        </w:tc>
        <w:tc>
          <w:tcPr>
            <w:tcW w:w="7253" w:type="dxa"/>
          </w:tcPr>
          <w:p w:rsidR="0098225C" w:rsidRDefault="0098225C" w:rsidP="007C2D62">
            <w:pPr>
              <w:jc w:val="both"/>
              <w:rPr>
                <w:rStyle w:val="2"/>
                <w:rFonts w:eastAsia="Arial Unicode MS"/>
                <w:color w:val="auto"/>
                <w:sz w:val="30"/>
                <w:szCs w:val="30"/>
              </w:rPr>
            </w:pPr>
            <w:r>
              <w:rPr>
                <w:rStyle w:val="2"/>
                <w:rFonts w:eastAsia="Arial Unicode MS"/>
                <w:color w:val="auto"/>
                <w:sz w:val="30"/>
                <w:szCs w:val="30"/>
              </w:rPr>
              <w:t>Проведение ежегодной диспансеризации населения</w:t>
            </w:r>
          </w:p>
        </w:tc>
        <w:tc>
          <w:tcPr>
            <w:tcW w:w="2339" w:type="dxa"/>
          </w:tcPr>
          <w:p w:rsidR="0098225C" w:rsidRDefault="006B528F" w:rsidP="007C2D62">
            <w:pPr>
              <w:jc w:val="center"/>
            </w:pPr>
            <w:r>
              <w:t>Ежегодно</w:t>
            </w:r>
          </w:p>
        </w:tc>
        <w:tc>
          <w:tcPr>
            <w:tcW w:w="5319" w:type="dxa"/>
          </w:tcPr>
          <w:p w:rsidR="0098225C" w:rsidRPr="00312F1D" w:rsidRDefault="0098225C" w:rsidP="007C2D62">
            <w:pPr>
              <w:jc w:val="both"/>
            </w:pPr>
            <w:r w:rsidRPr="00312F1D">
              <w:t>УЗ «Краснопольская ЦРБ»</w:t>
            </w:r>
          </w:p>
        </w:tc>
      </w:tr>
      <w:tr w:rsidR="0098225C" w:rsidRPr="00312F1D" w:rsidTr="001A60CB">
        <w:tc>
          <w:tcPr>
            <w:tcW w:w="899" w:type="dxa"/>
          </w:tcPr>
          <w:p w:rsidR="0098225C" w:rsidRPr="00312F1D" w:rsidRDefault="0098225C" w:rsidP="00E24122">
            <w:pPr>
              <w:pStyle w:val="a3"/>
              <w:numPr>
                <w:ilvl w:val="0"/>
                <w:numId w:val="1"/>
              </w:numPr>
              <w:jc w:val="both"/>
            </w:pPr>
          </w:p>
        </w:tc>
        <w:tc>
          <w:tcPr>
            <w:tcW w:w="7253" w:type="dxa"/>
          </w:tcPr>
          <w:p w:rsidR="0098225C" w:rsidRDefault="0098225C" w:rsidP="007C2D62">
            <w:pPr>
              <w:jc w:val="both"/>
              <w:rPr>
                <w:rStyle w:val="2"/>
                <w:rFonts w:eastAsia="Arial Unicode MS"/>
                <w:color w:val="auto"/>
                <w:sz w:val="30"/>
                <w:szCs w:val="30"/>
              </w:rPr>
            </w:pPr>
            <w:r>
              <w:t>Организация и проведение обязательного медицинского осмотра работающих, занятых в условиях воздействия вредных и (или) опасных производственных факторов в порядке, установленном законодательством</w:t>
            </w:r>
          </w:p>
        </w:tc>
        <w:tc>
          <w:tcPr>
            <w:tcW w:w="2339" w:type="dxa"/>
          </w:tcPr>
          <w:p w:rsidR="0098225C" w:rsidRDefault="006B528F" w:rsidP="007C2D62">
            <w:pPr>
              <w:jc w:val="center"/>
            </w:pPr>
            <w:r>
              <w:t>Ежегодно</w:t>
            </w:r>
          </w:p>
        </w:tc>
        <w:tc>
          <w:tcPr>
            <w:tcW w:w="5319" w:type="dxa"/>
          </w:tcPr>
          <w:p w:rsidR="0098225C" w:rsidRPr="00312F1D" w:rsidRDefault="006B528F" w:rsidP="007C2D62">
            <w:pPr>
              <w:jc w:val="both"/>
            </w:pPr>
            <w:r w:rsidRPr="00312F1D">
              <w:t>УЗ «Краснопольская ЦРБ»</w:t>
            </w:r>
            <w:r>
              <w:t>, УЗ «Краснопольский райЦГЭ»</w:t>
            </w:r>
          </w:p>
        </w:tc>
      </w:tr>
      <w:tr w:rsidR="0060330D" w:rsidRPr="00312F1D" w:rsidTr="001A60CB">
        <w:tc>
          <w:tcPr>
            <w:tcW w:w="899" w:type="dxa"/>
          </w:tcPr>
          <w:p w:rsidR="0060330D" w:rsidRPr="00312F1D" w:rsidRDefault="0060330D" w:rsidP="00E24122">
            <w:pPr>
              <w:pStyle w:val="a3"/>
              <w:numPr>
                <w:ilvl w:val="0"/>
                <w:numId w:val="1"/>
              </w:numPr>
              <w:jc w:val="both"/>
            </w:pPr>
          </w:p>
        </w:tc>
        <w:tc>
          <w:tcPr>
            <w:tcW w:w="7253" w:type="dxa"/>
          </w:tcPr>
          <w:p w:rsidR="0060330D" w:rsidRPr="00312F1D" w:rsidRDefault="0060330D" w:rsidP="007C2D62">
            <w:pPr>
              <w:jc w:val="both"/>
              <w:rPr>
                <w:rStyle w:val="2"/>
                <w:rFonts w:eastAsia="Arial Unicode MS"/>
                <w:color w:val="auto"/>
                <w:sz w:val="30"/>
                <w:szCs w:val="30"/>
              </w:rPr>
            </w:pPr>
            <w:r>
              <w:t>Обеспечение запрета курения на рабочем месте, при необходимости создание оборудованных мест для курения</w:t>
            </w:r>
          </w:p>
        </w:tc>
        <w:tc>
          <w:tcPr>
            <w:tcW w:w="2339" w:type="dxa"/>
          </w:tcPr>
          <w:p w:rsidR="0060330D" w:rsidRDefault="0060330D" w:rsidP="007C2D62">
            <w:pPr>
              <w:jc w:val="center"/>
            </w:pPr>
            <w:r>
              <w:t>2025-2030 гг.</w:t>
            </w:r>
          </w:p>
        </w:tc>
        <w:tc>
          <w:tcPr>
            <w:tcW w:w="5319" w:type="dxa"/>
          </w:tcPr>
          <w:p w:rsidR="0060330D" w:rsidRPr="00312F1D" w:rsidRDefault="00084DC4" w:rsidP="007C2D62">
            <w:pPr>
              <w:jc w:val="both"/>
            </w:pPr>
            <w:r>
              <w:t>Учреждения и организации района</w:t>
            </w:r>
          </w:p>
        </w:tc>
      </w:tr>
      <w:tr w:rsidR="009729AB" w:rsidRPr="00312F1D" w:rsidTr="001A60CB">
        <w:tc>
          <w:tcPr>
            <w:tcW w:w="899" w:type="dxa"/>
          </w:tcPr>
          <w:p w:rsidR="009729AB" w:rsidRPr="00312F1D" w:rsidRDefault="009729AB" w:rsidP="00E24122">
            <w:pPr>
              <w:pStyle w:val="a3"/>
              <w:numPr>
                <w:ilvl w:val="0"/>
                <w:numId w:val="1"/>
              </w:numPr>
              <w:jc w:val="both"/>
            </w:pPr>
          </w:p>
        </w:tc>
        <w:tc>
          <w:tcPr>
            <w:tcW w:w="7253" w:type="dxa"/>
          </w:tcPr>
          <w:p w:rsidR="009729AB" w:rsidRPr="00312F1D" w:rsidRDefault="009729AB" w:rsidP="007C2D62">
            <w:pPr>
              <w:pStyle w:val="a3"/>
              <w:ind w:left="0"/>
              <w:jc w:val="both"/>
            </w:pPr>
            <w:r>
              <w:t>Рассмотрение возможности поощрения работников, ведущих здоровый образ жизни, отказавшихся от вредных привычек, участвующих в физкультурно-оздоровительных мероприятиях</w:t>
            </w:r>
          </w:p>
        </w:tc>
        <w:tc>
          <w:tcPr>
            <w:tcW w:w="2339" w:type="dxa"/>
          </w:tcPr>
          <w:p w:rsidR="009729AB" w:rsidRDefault="00084DC4" w:rsidP="007C2D62">
            <w:pPr>
              <w:jc w:val="center"/>
            </w:pPr>
            <w:r>
              <w:t>2025-2030 гг.</w:t>
            </w:r>
          </w:p>
        </w:tc>
        <w:tc>
          <w:tcPr>
            <w:tcW w:w="5319" w:type="dxa"/>
          </w:tcPr>
          <w:p w:rsidR="009729AB" w:rsidRPr="00312F1D" w:rsidRDefault="00084DC4" w:rsidP="007C2D62">
            <w:pPr>
              <w:jc w:val="both"/>
            </w:pPr>
            <w:r>
              <w:t>Учреждения и организации района, отраслевые профсоюзы</w:t>
            </w:r>
          </w:p>
        </w:tc>
      </w:tr>
      <w:tr w:rsidR="009729AB" w:rsidRPr="00312F1D" w:rsidTr="001A60CB">
        <w:tc>
          <w:tcPr>
            <w:tcW w:w="899" w:type="dxa"/>
          </w:tcPr>
          <w:p w:rsidR="009729AB" w:rsidRPr="00312F1D" w:rsidRDefault="009729AB" w:rsidP="00E24122">
            <w:pPr>
              <w:pStyle w:val="a3"/>
              <w:numPr>
                <w:ilvl w:val="0"/>
                <w:numId w:val="1"/>
              </w:numPr>
              <w:jc w:val="both"/>
            </w:pPr>
          </w:p>
        </w:tc>
        <w:tc>
          <w:tcPr>
            <w:tcW w:w="7253" w:type="dxa"/>
          </w:tcPr>
          <w:p w:rsidR="009729AB" w:rsidRDefault="009729AB" w:rsidP="007C2D62">
            <w:pPr>
              <w:pStyle w:val="a3"/>
              <w:ind w:left="0"/>
              <w:jc w:val="both"/>
            </w:pPr>
            <w:r>
              <w:t>Рассмотрение возможности возмещения (полностью или частично) стоимости абонементов на посещение спортивных залов, секций, бассейнов, путѐвок в санаторно-курортные и оздоровительные организации</w:t>
            </w:r>
          </w:p>
        </w:tc>
        <w:tc>
          <w:tcPr>
            <w:tcW w:w="2339" w:type="dxa"/>
          </w:tcPr>
          <w:p w:rsidR="009729AB" w:rsidRDefault="00084DC4" w:rsidP="007C2D62">
            <w:pPr>
              <w:jc w:val="center"/>
            </w:pPr>
            <w:r>
              <w:t>2025-2030 гг.</w:t>
            </w:r>
          </w:p>
        </w:tc>
        <w:tc>
          <w:tcPr>
            <w:tcW w:w="5319" w:type="dxa"/>
          </w:tcPr>
          <w:p w:rsidR="009729AB" w:rsidRPr="00312F1D" w:rsidRDefault="00084DC4" w:rsidP="007C2D62">
            <w:pPr>
              <w:jc w:val="both"/>
            </w:pPr>
            <w:r>
              <w:t>Учреждения и организации района, отраслевые профсоюзы</w:t>
            </w:r>
          </w:p>
        </w:tc>
      </w:tr>
      <w:tr w:rsidR="009729AB" w:rsidRPr="00312F1D" w:rsidTr="001A60CB">
        <w:tc>
          <w:tcPr>
            <w:tcW w:w="899" w:type="dxa"/>
          </w:tcPr>
          <w:p w:rsidR="009729AB" w:rsidRPr="00312F1D" w:rsidRDefault="009729AB" w:rsidP="00E24122">
            <w:pPr>
              <w:pStyle w:val="a3"/>
              <w:numPr>
                <w:ilvl w:val="0"/>
                <w:numId w:val="1"/>
              </w:numPr>
              <w:jc w:val="both"/>
            </w:pPr>
          </w:p>
        </w:tc>
        <w:tc>
          <w:tcPr>
            <w:tcW w:w="7253" w:type="dxa"/>
          </w:tcPr>
          <w:p w:rsidR="009729AB" w:rsidRDefault="009729AB" w:rsidP="007C2D62">
            <w:pPr>
              <w:jc w:val="both"/>
            </w:pPr>
            <w:r>
              <w:t>Приведение условий труда работающих в соответствие с требованиями гигиенических нормативов</w:t>
            </w:r>
          </w:p>
        </w:tc>
        <w:tc>
          <w:tcPr>
            <w:tcW w:w="2339" w:type="dxa"/>
          </w:tcPr>
          <w:p w:rsidR="009729AB" w:rsidRDefault="00084DC4" w:rsidP="007C2D62">
            <w:pPr>
              <w:jc w:val="center"/>
            </w:pPr>
            <w:r>
              <w:t>2025-2030 гг.</w:t>
            </w:r>
          </w:p>
        </w:tc>
        <w:tc>
          <w:tcPr>
            <w:tcW w:w="5319" w:type="dxa"/>
          </w:tcPr>
          <w:p w:rsidR="009729AB" w:rsidRPr="00312F1D" w:rsidRDefault="00084DC4" w:rsidP="007C2D62">
            <w:pPr>
              <w:jc w:val="both"/>
            </w:pPr>
            <w:r>
              <w:t>Учреждения и организации района</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Default="004478BA" w:rsidP="007C2D62">
            <w:pPr>
              <w:jc w:val="both"/>
            </w:pPr>
            <w:r w:rsidRPr="00312F1D">
              <w:t>Повышение информированности населения в «Школах здоровья» по вопросам профилактики артериальной гипертензии, сахарного диабета, атеросклероза, избыточного веса</w:t>
            </w:r>
          </w:p>
        </w:tc>
        <w:tc>
          <w:tcPr>
            <w:tcW w:w="2339" w:type="dxa"/>
          </w:tcPr>
          <w:p w:rsidR="004478BA" w:rsidRDefault="00084DC4" w:rsidP="007C2D62">
            <w:pPr>
              <w:jc w:val="center"/>
            </w:pPr>
            <w:r>
              <w:t>2025-2030 гг.</w:t>
            </w:r>
          </w:p>
        </w:tc>
        <w:tc>
          <w:tcPr>
            <w:tcW w:w="5319" w:type="dxa"/>
          </w:tcPr>
          <w:p w:rsidR="004478BA" w:rsidRPr="00312F1D" w:rsidRDefault="00084DC4" w:rsidP="007C2D62">
            <w:pPr>
              <w:jc w:val="both"/>
            </w:pPr>
            <w:r>
              <w:t>УЗ «Краснопольская ЦРБ»</w:t>
            </w:r>
          </w:p>
        </w:tc>
      </w:tr>
      <w:tr w:rsidR="009729AB" w:rsidRPr="00312F1D" w:rsidTr="001A60CB">
        <w:tc>
          <w:tcPr>
            <w:tcW w:w="899" w:type="dxa"/>
          </w:tcPr>
          <w:p w:rsidR="009729AB" w:rsidRPr="00312F1D" w:rsidRDefault="009729AB" w:rsidP="00E24122">
            <w:pPr>
              <w:pStyle w:val="a3"/>
              <w:numPr>
                <w:ilvl w:val="0"/>
                <w:numId w:val="1"/>
              </w:numPr>
              <w:jc w:val="both"/>
            </w:pPr>
          </w:p>
        </w:tc>
        <w:tc>
          <w:tcPr>
            <w:tcW w:w="7253" w:type="dxa"/>
          </w:tcPr>
          <w:p w:rsidR="009729AB" w:rsidRDefault="009C5BEE" w:rsidP="007C2D62">
            <w:pPr>
              <w:jc w:val="both"/>
            </w:pPr>
            <w:r>
              <w:t>Проведение месячников безопасного труда</w:t>
            </w:r>
          </w:p>
        </w:tc>
        <w:tc>
          <w:tcPr>
            <w:tcW w:w="2339" w:type="dxa"/>
          </w:tcPr>
          <w:p w:rsidR="009729AB" w:rsidRDefault="00A6020F" w:rsidP="007C2D62">
            <w:pPr>
              <w:jc w:val="center"/>
            </w:pPr>
            <w:r>
              <w:t>2025-2030 гг.</w:t>
            </w:r>
          </w:p>
        </w:tc>
        <w:tc>
          <w:tcPr>
            <w:tcW w:w="5319" w:type="dxa"/>
          </w:tcPr>
          <w:p w:rsidR="009729AB" w:rsidRPr="00312F1D" w:rsidRDefault="00A6020F" w:rsidP="007C2D62">
            <w:pPr>
              <w:jc w:val="both"/>
            </w:pPr>
            <w:r>
              <w:t>Управление по труду занятости и социальной защите</w:t>
            </w:r>
            <w:r w:rsidR="00084DC4">
              <w:t xml:space="preserve"> райисполкома</w:t>
            </w:r>
          </w:p>
        </w:tc>
      </w:tr>
      <w:tr w:rsidR="009729AB" w:rsidRPr="00312F1D" w:rsidTr="001A60CB">
        <w:tc>
          <w:tcPr>
            <w:tcW w:w="899" w:type="dxa"/>
          </w:tcPr>
          <w:p w:rsidR="009729AB" w:rsidRPr="00312F1D" w:rsidRDefault="009729AB" w:rsidP="00E24122">
            <w:pPr>
              <w:pStyle w:val="a3"/>
              <w:numPr>
                <w:ilvl w:val="0"/>
                <w:numId w:val="1"/>
              </w:numPr>
              <w:jc w:val="both"/>
            </w:pPr>
          </w:p>
        </w:tc>
        <w:tc>
          <w:tcPr>
            <w:tcW w:w="7253" w:type="dxa"/>
          </w:tcPr>
          <w:p w:rsidR="009729AB" w:rsidRDefault="00D97AE7" w:rsidP="007C2D62">
            <w:pPr>
              <w:jc w:val="both"/>
            </w:pPr>
            <w:r>
              <w:t>Обеспечить проведение комплекса мероприятий, направленных на профилактику аварий, травматизма и гибели людей от внешних причин</w:t>
            </w:r>
          </w:p>
        </w:tc>
        <w:tc>
          <w:tcPr>
            <w:tcW w:w="2339" w:type="dxa"/>
          </w:tcPr>
          <w:p w:rsidR="009729AB" w:rsidRDefault="00084DC4" w:rsidP="007C2D62">
            <w:pPr>
              <w:jc w:val="center"/>
            </w:pPr>
            <w:r>
              <w:t>2025-2030 гг.</w:t>
            </w:r>
          </w:p>
        </w:tc>
        <w:tc>
          <w:tcPr>
            <w:tcW w:w="5319" w:type="dxa"/>
          </w:tcPr>
          <w:p w:rsidR="009729AB" w:rsidRPr="00312F1D" w:rsidRDefault="00292F5C" w:rsidP="007C2D62">
            <w:pPr>
              <w:jc w:val="both"/>
            </w:pPr>
            <w:r>
              <w:t>Отдел внутренних дел райисполкома, Краснопольский РОЧС, УЗ»Краснопольская ЦРБ», УЗ «Краснопольский райЦГЭ», иные з</w:t>
            </w:r>
            <w:r w:rsidR="00084DC4">
              <w:t>аинтересованные ведомства</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Pr="00312F1D" w:rsidRDefault="004478BA" w:rsidP="00197A07">
            <w:pPr>
              <w:pStyle w:val="a3"/>
              <w:ind w:left="0"/>
              <w:jc w:val="both"/>
            </w:pPr>
            <w:r w:rsidRPr="00312F1D">
              <w:t xml:space="preserve">Проведение киновидеолекториев, киновидеосеансов </w:t>
            </w:r>
            <w:r w:rsidRPr="00312F1D">
              <w:lastRenderedPageBreak/>
              <w:t>по профилактике зависимостей, формирования здорового образа жизни (далее – Ф</w:t>
            </w:r>
            <w:r>
              <w:t>ЗОЖ) среди населения</w:t>
            </w:r>
          </w:p>
        </w:tc>
        <w:tc>
          <w:tcPr>
            <w:tcW w:w="2339" w:type="dxa"/>
          </w:tcPr>
          <w:p w:rsidR="004478BA" w:rsidRPr="00312F1D" w:rsidRDefault="004478BA" w:rsidP="00197A07">
            <w:pPr>
              <w:pStyle w:val="a3"/>
              <w:ind w:left="0"/>
              <w:jc w:val="center"/>
            </w:pPr>
            <w:r>
              <w:lastRenderedPageBreak/>
              <w:t>2020-2024</w:t>
            </w:r>
            <w:r w:rsidRPr="00312F1D">
              <w:t xml:space="preserve"> гг.</w:t>
            </w:r>
          </w:p>
        </w:tc>
        <w:tc>
          <w:tcPr>
            <w:tcW w:w="5319" w:type="dxa"/>
          </w:tcPr>
          <w:p w:rsidR="004478BA" w:rsidRPr="00312F1D" w:rsidRDefault="00720239" w:rsidP="00197A07">
            <w:pPr>
              <w:pStyle w:val="a3"/>
              <w:ind w:left="0"/>
              <w:jc w:val="both"/>
            </w:pPr>
            <w:r>
              <w:t xml:space="preserve">Сектор культуры райисполкома, сектор </w:t>
            </w:r>
            <w:r w:rsidR="004478BA" w:rsidRPr="00312F1D">
              <w:t xml:space="preserve"> </w:t>
            </w:r>
            <w:r w:rsidR="004478BA" w:rsidRPr="00312F1D">
              <w:lastRenderedPageBreak/>
              <w:t>идеологической работы</w:t>
            </w:r>
            <w:r>
              <w:t xml:space="preserve"> и по делам молодежи</w:t>
            </w:r>
            <w:r w:rsidR="004478BA">
              <w:t xml:space="preserve"> райисполкома</w:t>
            </w:r>
            <w:r w:rsidR="004478BA" w:rsidRPr="00312F1D">
              <w:t xml:space="preserve">, отдел </w:t>
            </w:r>
            <w:r w:rsidR="004478BA">
              <w:t>по образованию</w:t>
            </w:r>
            <w:r w:rsidR="004478BA" w:rsidRPr="00312F1D">
              <w:t>, УЗ «Краснопольская ЦРБ», УЗ «Краснопольский райЦГЭ»</w:t>
            </w:r>
          </w:p>
        </w:tc>
      </w:tr>
      <w:tr w:rsidR="004478BA" w:rsidRPr="00312F1D" w:rsidTr="007C2D62">
        <w:tc>
          <w:tcPr>
            <w:tcW w:w="15810" w:type="dxa"/>
            <w:gridSpan w:val="4"/>
          </w:tcPr>
          <w:p w:rsidR="004478BA" w:rsidRPr="007C2D62" w:rsidRDefault="004478BA" w:rsidP="007C2D62">
            <w:pPr>
              <w:jc w:val="center"/>
              <w:rPr>
                <w:b/>
              </w:rPr>
            </w:pPr>
            <w:r w:rsidRPr="007C2D62">
              <w:rPr>
                <w:b/>
              </w:rPr>
              <w:lastRenderedPageBreak/>
              <w:t>Снижение уровня распространенности поведенческих факторов риска развития неинфекционных заболеваний, в том числе среди молодежи</w:t>
            </w:r>
          </w:p>
        </w:tc>
      </w:tr>
      <w:tr w:rsidR="004478BA" w:rsidRPr="00312F1D" w:rsidTr="007C2D62">
        <w:tc>
          <w:tcPr>
            <w:tcW w:w="15810" w:type="dxa"/>
            <w:gridSpan w:val="4"/>
          </w:tcPr>
          <w:p w:rsidR="004478BA" w:rsidRPr="007C2D62" w:rsidRDefault="004478BA" w:rsidP="007C2D62">
            <w:pPr>
              <w:jc w:val="center"/>
              <w:rPr>
                <w:b/>
              </w:rPr>
            </w:pPr>
            <w:r>
              <w:rPr>
                <w:b/>
              </w:rPr>
              <w:t>Мероприятия, направленные на снижение потребления табачной и никотинсодержащей продукции, алкогольной, слабоалкогольной продукции и пива</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Pr="00312F1D" w:rsidRDefault="004478BA" w:rsidP="004A0418">
            <w:pPr>
              <w:pStyle w:val="a3"/>
              <w:ind w:left="0"/>
              <w:jc w:val="both"/>
            </w:pPr>
            <w:r w:rsidRPr="00312F1D">
              <w:t>Проведение «Дней трезвости» с ограничением реализации алкогольной и слабоалкогольной продукции и пива</w:t>
            </w:r>
          </w:p>
        </w:tc>
        <w:tc>
          <w:tcPr>
            <w:tcW w:w="2339" w:type="dxa"/>
          </w:tcPr>
          <w:p w:rsidR="004478BA" w:rsidRDefault="004478BA" w:rsidP="00232E24">
            <w:pPr>
              <w:pStyle w:val="a3"/>
              <w:ind w:left="0"/>
              <w:jc w:val="center"/>
            </w:pPr>
            <w:r>
              <w:t>2025-2030 гг.</w:t>
            </w:r>
          </w:p>
        </w:tc>
        <w:tc>
          <w:tcPr>
            <w:tcW w:w="5319" w:type="dxa"/>
          </w:tcPr>
          <w:p w:rsidR="004478BA" w:rsidRDefault="009243BF" w:rsidP="00BB2246">
            <w:pPr>
              <w:pStyle w:val="a3"/>
              <w:ind w:left="0"/>
              <w:jc w:val="both"/>
            </w:pPr>
            <w:r>
              <w:t>Краснопольское ОСП Мстиславское райПО</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Pr="00312F1D" w:rsidRDefault="004478BA" w:rsidP="00AD5885">
            <w:pPr>
              <w:jc w:val="both"/>
            </w:pPr>
            <w:r w:rsidRPr="00312F1D">
              <w:rPr>
                <w:rStyle w:val="2"/>
                <w:rFonts w:eastAsia="Arial Unicode MS"/>
                <w:color w:val="auto"/>
                <w:sz w:val="30"/>
                <w:szCs w:val="30"/>
              </w:rPr>
              <w:t>Проведение выступлений перед населением города (лекции, беседы) по вопросам формирования здорового образа жизни, профилактики зависимостей, социально-значимых заболеваний</w:t>
            </w:r>
          </w:p>
        </w:tc>
        <w:tc>
          <w:tcPr>
            <w:tcW w:w="2339" w:type="dxa"/>
          </w:tcPr>
          <w:p w:rsidR="004478BA" w:rsidRPr="00312F1D" w:rsidRDefault="004478BA" w:rsidP="00AD5885">
            <w:pPr>
              <w:jc w:val="center"/>
            </w:pPr>
            <w:r>
              <w:t>20</w:t>
            </w:r>
            <w:r w:rsidR="00711C28">
              <w:t>25-2030 гг.</w:t>
            </w:r>
          </w:p>
        </w:tc>
        <w:tc>
          <w:tcPr>
            <w:tcW w:w="5319" w:type="dxa"/>
          </w:tcPr>
          <w:p w:rsidR="004478BA" w:rsidRPr="00312F1D" w:rsidRDefault="004478BA" w:rsidP="00711C28">
            <w:pPr>
              <w:jc w:val="both"/>
            </w:pPr>
            <w:r w:rsidRPr="00312F1D">
              <w:t xml:space="preserve">УЗ «Краснопольская ЦРБ», УЗ «Краснопольский райЦГЭ», </w:t>
            </w:r>
            <w:r w:rsidR="00711C28">
              <w:t>заинтересованные ведомства</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Pr="00312F1D" w:rsidRDefault="004478BA" w:rsidP="00AD5885">
            <w:pPr>
              <w:jc w:val="both"/>
              <w:rPr>
                <w:rStyle w:val="2"/>
                <w:rFonts w:eastAsia="Arial Unicode MS"/>
                <w:color w:val="auto"/>
                <w:sz w:val="30"/>
                <w:szCs w:val="30"/>
              </w:rPr>
            </w:pPr>
            <w:r>
              <w:t>Информирование населения о способах отказа от курения с размещением информации об организациях здравоохранения, оказывающих психологическую помощь и помощь в отказе от потребления табака, в СМИ, Интернет-ресурсах, месседжерах</w:t>
            </w:r>
          </w:p>
        </w:tc>
        <w:tc>
          <w:tcPr>
            <w:tcW w:w="2339" w:type="dxa"/>
          </w:tcPr>
          <w:p w:rsidR="004478BA" w:rsidRDefault="00CD3475" w:rsidP="00AD5885">
            <w:pPr>
              <w:jc w:val="center"/>
            </w:pPr>
            <w:r>
              <w:t>2025-2030 гг.</w:t>
            </w:r>
          </w:p>
        </w:tc>
        <w:tc>
          <w:tcPr>
            <w:tcW w:w="5319" w:type="dxa"/>
          </w:tcPr>
          <w:p w:rsidR="004478BA" w:rsidRPr="00312F1D" w:rsidRDefault="00CD3475" w:rsidP="00AD5885">
            <w:pPr>
              <w:jc w:val="both"/>
            </w:pPr>
            <w:r w:rsidRPr="00312F1D">
              <w:t>УЗ «Краснопольская ЦРБ», УЗ «Краснопольский райЦГЭ»</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Pr="00312F1D" w:rsidRDefault="004478BA" w:rsidP="00ED3F3F">
            <w:pPr>
              <w:tabs>
                <w:tab w:val="left" w:pos="1590"/>
              </w:tabs>
              <w:jc w:val="both"/>
              <w:rPr>
                <w:rStyle w:val="2"/>
                <w:rFonts w:eastAsia="Arial Unicode MS"/>
                <w:color w:val="auto"/>
                <w:sz w:val="30"/>
                <w:szCs w:val="30"/>
              </w:rPr>
            </w:pPr>
            <w:r>
              <w:rPr>
                <w:rStyle w:val="2"/>
                <w:rFonts w:eastAsia="Arial Unicode MS"/>
                <w:color w:val="auto"/>
                <w:sz w:val="30"/>
                <w:szCs w:val="30"/>
              </w:rPr>
              <w:t xml:space="preserve">Размещение информации о медицинских и социальных неблагоприятных последствиях употребления табачной, никотинсодержащей, алкогольной, слабоалкогольной продукции и пива в местах непосредственной реализации данной продукции и в местах, активно посещаемых жителями </w:t>
            </w:r>
            <w:r>
              <w:rPr>
                <w:rStyle w:val="2"/>
                <w:rFonts w:eastAsia="Arial Unicode MS"/>
                <w:color w:val="auto"/>
                <w:sz w:val="30"/>
                <w:szCs w:val="30"/>
              </w:rPr>
              <w:lastRenderedPageBreak/>
              <w:t>городского поселка</w:t>
            </w:r>
          </w:p>
        </w:tc>
        <w:tc>
          <w:tcPr>
            <w:tcW w:w="2339" w:type="dxa"/>
          </w:tcPr>
          <w:p w:rsidR="004478BA" w:rsidRDefault="00175314" w:rsidP="00AD5885">
            <w:pPr>
              <w:jc w:val="center"/>
            </w:pPr>
            <w:r>
              <w:lastRenderedPageBreak/>
              <w:t>Постоянно</w:t>
            </w:r>
          </w:p>
        </w:tc>
        <w:tc>
          <w:tcPr>
            <w:tcW w:w="5319" w:type="dxa"/>
          </w:tcPr>
          <w:p w:rsidR="004478BA" w:rsidRPr="00312F1D" w:rsidRDefault="00CD3475" w:rsidP="00AD5885">
            <w:pPr>
              <w:jc w:val="both"/>
            </w:pPr>
            <w:r>
              <w:t>Краснопольское ОСП Мстислвское райПО,</w:t>
            </w:r>
            <w:r w:rsidRPr="00312F1D">
              <w:t xml:space="preserve"> УЗ «Краснопольский райЦГЭ»</w:t>
            </w:r>
          </w:p>
        </w:tc>
      </w:tr>
      <w:tr w:rsidR="004478BA" w:rsidRPr="00312F1D" w:rsidTr="001A60CB">
        <w:tc>
          <w:tcPr>
            <w:tcW w:w="899" w:type="dxa"/>
          </w:tcPr>
          <w:p w:rsidR="004478BA" w:rsidRPr="00312F1D" w:rsidRDefault="004478BA" w:rsidP="00E24122">
            <w:pPr>
              <w:pStyle w:val="a3"/>
              <w:numPr>
                <w:ilvl w:val="0"/>
                <w:numId w:val="1"/>
              </w:numPr>
              <w:jc w:val="both"/>
            </w:pPr>
          </w:p>
        </w:tc>
        <w:tc>
          <w:tcPr>
            <w:tcW w:w="7253" w:type="dxa"/>
          </w:tcPr>
          <w:p w:rsidR="004478BA" w:rsidRDefault="004478BA" w:rsidP="00ED3F3F">
            <w:pPr>
              <w:tabs>
                <w:tab w:val="left" w:pos="1590"/>
              </w:tabs>
              <w:jc w:val="both"/>
              <w:rPr>
                <w:rStyle w:val="2"/>
                <w:rFonts w:eastAsia="Arial Unicode MS"/>
                <w:color w:val="auto"/>
                <w:sz w:val="30"/>
                <w:szCs w:val="30"/>
              </w:rPr>
            </w:pPr>
            <w:r>
              <w:rPr>
                <w:rStyle w:val="2"/>
                <w:rFonts w:eastAsia="Arial Unicode MS"/>
                <w:color w:val="auto"/>
                <w:sz w:val="30"/>
                <w:szCs w:val="30"/>
              </w:rPr>
              <w:t>В период проведения акций по ЗОЖ/профилактике табакокурения объявлять территории своих учреждений зонами, свободными от курения</w:t>
            </w:r>
          </w:p>
        </w:tc>
        <w:tc>
          <w:tcPr>
            <w:tcW w:w="2339" w:type="dxa"/>
          </w:tcPr>
          <w:p w:rsidR="004478BA" w:rsidRDefault="00175314" w:rsidP="00AD5885">
            <w:pPr>
              <w:jc w:val="center"/>
            </w:pPr>
            <w:r>
              <w:t>В период проведения акций</w:t>
            </w:r>
          </w:p>
        </w:tc>
        <w:tc>
          <w:tcPr>
            <w:tcW w:w="5319" w:type="dxa"/>
          </w:tcPr>
          <w:p w:rsidR="004478BA" w:rsidRPr="00312F1D" w:rsidRDefault="00175314" w:rsidP="00AD5885">
            <w:pPr>
              <w:jc w:val="both"/>
            </w:pPr>
            <w:r>
              <w:t>Учреждения и организации района</w:t>
            </w:r>
          </w:p>
        </w:tc>
      </w:tr>
      <w:tr w:rsidR="006A3951" w:rsidRPr="00312F1D" w:rsidTr="00AD5885">
        <w:tc>
          <w:tcPr>
            <w:tcW w:w="15810" w:type="dxa"/>
            <w:gridSpan w:val="4"/>
          </w:tcPr>
          <w:p w:rsidR="006A3951" w:rsidRPr="00ED3F3F" w:rsidRDefault="006A3951" w:rsidP="00ED3F3F">
            <w:pPr>
              <w:jc w:val="center"/>
              <w:rPr>
                <w:b/>
              </w:rPr>
            </w:pPr>
            <w:r w:rsidRPr="00ED3F3F">
              <w:rPr>
                <w:b/>
              </w:rPr>
              <w:t>Мероприятия, направленные на обеспечение возможности здорового питания и повышение информированности о рациональном питании и формирование приверженности здоровому питанию</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Default="006A3951" w:rsidP="00ED3F3F">
            <w:pPr>
              <w:tabs>
                <w:tab w:val="left" w:pos="1590"/>
              </w:tabs>
              <w:jc w:val="both"/>
              <w:rPr>
                <w:rStyle w:val="2"/>
                <w:rFonts w:eastAsia="Arial Unicode MS"/>
                <w:color w:val="auto"/>
                <w:sz w:val="30"/>
                <w:szCs w:val="30"/>
              </w:rPr>
            </w:pPr>
            <w:r>
              <w:t>Информирование населения о принципах здорового, рационального питания, в том числе по ограничению потребления соли и сахара через СМИ, Интернет-ресурсы, месседжеры</w:t>
            </w:r>
          </w:p>
        </w:tc>
        <w:tc>
          <w:tcPr>
            <w:tcW w:w="2339" w:type="dxa"/>
          </w:tcPr>
          <w:p w:rsidR="006A3951" w:rsidRDefault="00355ECF" w:rsidP="00AD5885">
            <w:pPr>
              <w:jc w:val="center"/>
            </w:pPr>
            <w:r>
              <w:t>2025-2030 гг.</w:t>
            </w:r>
          </w:p>
        </w:tc>
        <w:tc>
          <w:tcPr>
            <w:tcW w:w="5319" w:type="dxa"/>
          </w:tcPr>
          <w:p w:rsidR="006A3951" w:rsidRPr="00312F1D" w:rsidRDefault="006A3951" w:rsidP="00AD5885">
            <w:pPr>
              <w:jc w:val="both"/>
            </w:pPr>
            <w:r w:rsidRPr="00312F1D">
              <w:t>УЗ «Краснопольская ЦРБ», УЗ «Краснопольский райЦГЭ»</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Default="006A3951" w:rsidP="00ED3F3F">
            <w:pPr>
              <w:tabs>
                <w:tab w:val="left" w:pos="1590"/>
              </w:tabs>
              <w:jc w:val="both"/>
            </w:pPr>
            <w:r>
              <w:t>Обеспечение наличия и реализации в торговых объектах и объектах общественного питания пищевых продуктов с пониженным содержанием соли, сахара, жира, обогащенных витаминами и минералами, клетчаткой, диетической и диабетической продукции</w:t>
            </w:r>
          </w:p>
        </w:tc>
        <w:tc>
          <w:tcPr>
            <w:tcW w:w="2339" w:type="dxa"/>
          </w:tcPr>
          <w:p w:rsidR="006A3951" w:rsidRDefault="00355ECF" w:rsidP="00AD5885">
            <w:pPr>
              <w:jc w:val="center"/>
            </w:pPr>
            <w:r>
              <w:t>2025-2030 гг.</w:t>
            </w:r>
          </w:p>
        </w:tc>
        <w:tc>
          <w:tcPr>
            <w:tcW w:w="5319" w:type="dxa"/>
          </w:tcPr>
          <w:p w:rsidR="006A3951" w:rsidRPr="00312F1D" w:rsidRDefault="00355ECF" w:rsidP="00AD5885">
            <w:pPr>
              <w:jc w:val="both"/>
            </w:pPr>
            <w:r>
              <w:t>Краснопольское ОСП Мстислвское райПО</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Default="006A3951" w:rsidP="00ED3F3F">
            <w:pPr>
              <w:tabs>
                <w:tab w:val="left" w:pos="1590"/>
              </w:tabs>
              <w:jc w:val="both"/>
            </w:pPr>
            <w:r>
              <w:t>Внедрение в производство на предприятиях пищевой промышленности изготовление продукции с пониженным содержанием соли, сахара, жира, обогащенной витаминами, минералами, клетчаткой и др.</w:t>
            </w:r>
          </w:p>
        </w:tc>
        <w:tc>
          <w:tcPr>
            <w:tcW w:w="2339" w:type="dxa"/>
          </w:tcPr>
          <w:p w:rsidR="006A3951" w:rsidRDefault="00355ECF" w:rsidP="00AD5885">
            <w:pPr>
              <w:jc w:val="center"/>
            </w:pPr>
            <w:r>
              <w:t>2025-2030 гг.</w:t>
            </w:r>
          </w:p>
        </w:tc>
        <w:tc>
          <w:tcPr>
            <w:tcW w:w="5319" w:type="dxa"/>
          </w:tcPr>
          <w:p w:rsidR="006A3951" w:rsidRPr="00312F1D" w:rsidRDefault="00355ECF" w:rsidP="00AD5885">
            <w:pPr>
              <w:jc w:val="both"/>
            </w:pPr>
            <w:r>
              <w:t>Краснопольское ОСП Мстислвское райПО</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Default="006A3951" w:rsidP="00073323">
            <w:pPr>
              <w:tabs>
                <w:tab w:val="left" w:pos="1590"/>
              </w:tabs>
              <w:jc w:val="both"/>
            </w:pPr>
            <w:r>
              <w:t>Совершенствование меню и рациона питания в учреждениях образования для обучающихся с учетом возраста и здоровья детей, сезонности, соблюдения принципов детской диететики</w:t>
            </w:r>
          </w:p>
        </w:tc>
        <w:tc>
          <w:tcPr>
            <w:tcW w:w="2339" w:type="dxa"/>
          </w:tcPr>
          <w:p w:rsidR="006A3951" w:rsidRDefault="00355ECF" w:rsidP="00AD5885">
            <w:pPr>
              <w:jc w:val="center"/>
            </w:pPr>
            <w:r>
              <w:t>2025-2030 гг.</w:t>
            </w:r>
          </w:p>
        </w:tc>
        <w:tc>
          <w:tcPr>
            <w:tcW w:w="5319" w:type="dxa"/>
          </w:tcPr>
          <w:p w:rsidR="006A3951" w:rsidRPr="00312F1D" w:rsidRDefault="00355ECF" w:rsidP="00AD5885">
            <w:pPr>
              <w:jc w:val="both"/>
            </w:pPr>
            <w:r>
              <w:t>О</w:t>
            </w:r>
            <w:r w:rsidRPr="00312F1D">
              <w:t xml:space="preserve">тдел </w:t>
            </w:r>
            <w:r>
              <w:t>по образованию райисполкома, УЗ «Краснопольский райЦГЭ»</w:t>
            </w:r>
          </w:p>
        </w:tc>
      </w:tr>
      <w:tr w:rsidR="006A3951" w:rsidRPr="00312F1D" w:rsidTr="00AD5885">
        <w:tc>
          <w:tcPr>
            <w:tcW w:w="15810" w:type="dxa"/>
            <w:gridSpan w:val="4"/>
          </w:tcPr>
          <w:p w:rsidR="006A3951" w:rsidRPr="00A07687" w:rsidRDefault="006A3951" w:rsidP="00AD5885">
            <w:pPr>
              <w:jc w:val="center"/>
              <w:rPr>
                <w:b/>
              </w:rPr>
            </w:pPr>
            <w:r w:rsidRPr="00A07687">
              <w:rPr>
                <w:b/>
              </w:rPr>
              <w:t xml:space="preserve">Мероприятия, направленные на повышение физической активности населения, создание для всех категорий и групп населения условий для занятий физической культурой и спортом, массовым спортом, в том числе </w:t>
            </w:r>
            <w:r w:rsidRPr="00A07687">
              <w:rPr>
                <w:b/>
              </w:rPr>
              <w:lastRenderedPageBreak/>
              <w:t>повышение уровня обеспеченности населения спортивными объектами</w:t>
            </w:r>
          </w:p>
        </w:tc>
      </w:tr>
      <w:tr w:rsidR="006A3951" w:rsidRPr="00312F1D" w:rsidTr="001A60CB">
        <w:tc>
          <w:tcPr>
            <w:tcW w:w="899" w:type="dxa"/>
          </w:tcPr>
          <w:p w:rsidR="006A3951" w:rsidRPr="00312F1D" w:rsidRDefault="006A3951" w:rsidP="00197A07">
            <w:pPr>
              <w:pStyle w:val="a3"/>
              <w:numPr>
                <w:ilvl w:val="0"/>
                <w:numId w:val="1"/>
              </w:numPr>
              <w:jc w:val="both"/>
            </w:pPr>
          </w:p>
        </w:tc>
        <w:tc>
          <w:tcPr>
            <w:tcW w:w="7253" w:type="dxa"/>
          </w:tcPr>
          <w:p w:rsidR="006A3951" w:rsidRPr="00312F1D" w:rsidRDefault="006A3951" w:rsidP="00197A07">
            <w:pPr>
              <w:jc w:val="both"/>
            </w:pPr>
            <w:r w:rsidRPr="00312F1D">
              <w:t>Проведение мероприятий районного</w:t>
            </w:r>
            <w:r>
              <w:t xml:space="preserve"> </w:t>
            </w:r>
            <w:r w:rsidRPr="00312F1D">
              <w:t>велозабега</w:t>
            </w:r>
          </w:p>
        </w:tc>
        <w:tc>
          <w:tcPr>
            <w:tcW w:w="2339" w:type="dxa"/>
          </w:tcPr>
          <w:p w:rsidR="006A3951" w:rsidRPr="00312F1D" w:rsidRDefault="001915D8" w:rsidP="00197A07">
            <w:pPr>
              <w:jc w:val="center"/>
            </w:pPr>
            <w:r>
              <w:t>Е</w:t>
            </w:r>
            <w:r w:rsidR="006A3951" w:rsidRPr="00312F1D">
              <w:t>жегодно</w:t>
            </w:r>
          </w:p>
          <w:p w:rsidR="006A3951" w:rsidRPr="00312F1D" w:rsidRDefault="006A3951" w:rsidP="007E6813"/>
        </w:tc>
        <w:tc>
          <w:tcPr>
            <w:tcW w:w="5319" w:type="dxa"/>
          </w:tcPr>
          <w:p w:rsidR="006A3951" w:rsidRPr="00312F1D" w:rsidRDefault="001915D8" w:rsidP="00197A07">
            <w:pPr>
              <w:jc w:val="both"/>
            </w:pPr>
            <w:r>
              <w:t>КФСК</w:t>
            </w:r>
          </w:p>
        </w:tc>
      </w:tr>
      <w:tr w:rsidR="006A3951" w:rsidRPr="00312F1D" w:rsidTr="001A60CB">
        <w:tc>
          <w:tcPr>
            <w:tcW w:w="899" w:type="dxa"/>
          </w:tcPr>
          <w:p w:rsidR="006A3951" w:rsidRPr="00312F1D" w:rsidRDefault="006A3951" w:rsidP="00197A07">
            <w:pPr>
              <w:pStyle w:val="a3"/>
              <w:numPr>
                <w:ilvl w:val="0"/>
                <w:numId w:val="1"/>
              </w:numPr>
              <w:jc w:val="both"/>
            </w:pPr>
          </w:p>
        </w:tc>
        <w:tc>
          <w:tcPr>
            <w:tcW w:w="7253" w:type="dxa"/>
          </w:tcPr>
          <w:p w:rsidR="006A3951" w:rsidRPr="00312F1D" w:rsidRDefault="006A3951" w:rsidP="003446B4">
            <w:pPr>
              <w:jc w:val="both"/>
            </w:pPr>
            <w:r w:rsidRPr="00312F1D">
              <w:t>Организация и материально-техническое обеспечение работы групп для различных категорий населения на базах подведомственных спортивных учреждений города, в том числе:</w:t>
            </w:r>
          </w:p>
          <w:p w:rsidR="006A3951" w:rsidRPr="00312F1D" w:rsidRDefault="006A3951" w:rsidP="003446B4">
            <w:pPr>
              <w:jc w:val="both"/>
            </w:pPr>
            <w:r w:rsidRPr="00312F1D">
              <w:t>- групп для регулярных занятий по общефизической подготовке и игровым видам спорта;</w:t>
            </w:r>
          </w:p>
          <w:p w:rsidR="006A3951" w:rsidRPr="00312F1D" w:rsidRDefault="006A3951" w:rsidP="003446B4">
            <w:pPr>
              <w:jc w:val="both"/>
            </w:pPr>
            <w:r w:rsidRPr="00312F1D">
              <w:t>- общеоздоровительных групп для людей пожилого возраста;</w:t>
            </w:r>
          </w:p>
          <w:p w:rsidR="006A3951" w:rsidRPr="00312F1D" w:rsidRDefault="006A3951" w:rsidP="003446B4">
            <w:pPr>
              <w:jc w:val="both"/>
            </w:pPr>
            <w:r w:rsidRPr="00312F1D">
              <w:t>- физкультурно-адаптивных групп для людей с ограниченными возможностями</w:t>
            </w:r>
          </w:p>
        </w:tc>
        <w:tc>
          <w:tcPr>
            <w:tcW w:w="2339" w:type="dxa"/>
          </w:tcPr>
          <w:p w:rsidR="006A3951" w:rsidRPr="00312F1D" w:rsidRDefault="006A3951" w:rsidP="00197A07">
            <w:pPr>
              <w:jc w:val="center"/>
            </w:pPr>
            <w:r>
              <w:t>2025-2030 гг.</w:t>
            </w:r>
          </w:p>
        </w:tc>
        <w:tc>
          <w:tcPr>
            <w:tcW w:w="5319" w:type="dxa"/>
          </w:tcPr>
          <w:p w:rsidR="006A3951" w:rsidRPr="00ED371D" w:rsidRDefault="006A3951" w:rsidP="00197A07">
            <w:pPr>
              <w:jc w:val="both"/>
            </w:pPr>
            <w:r w:rsidRPr="00312F1D">
              <w:t>КФСК</w:t>
            </w:r>
            <w:r w:rsidR="00ED371D">
              <w:t>, отдел по образованию райисполкома</w:t>
            </w:r>
          </w:p>
        </w:tc>
      </w:tr>
      <w:tr w:rsidR="006A3951" w:rsidRPr="00312F1D" w:rsidTr="001A60CB">
        <w:tc>
          <w:tcPr>
            <w:tcW w:w="899" w:type="dxa"/>
          </w:tcPr>
          <w:p w:rsidR="006A3951" w:rsidRPr="00312F1D" w:rsidRDefault="006A3951" w:rsidP="00197A07">
            <w:pPr>
              <w:pStyle w:val="a3"/>
              <w:numPr>
                <w:ilvl w:val="0"/>
                <w:numId w:val="1"/>
              </w:numPr>
              <w:jc w:val="both"/>
            </w:pPr>
          </w:p>
        </w:tc>
        <w:tc>
          <w:tcPr>
            <w:tcW w:w="7253" w:type="dxa"/>
          </w:tcPr>
          <w:p w:rsidR="006A3951" w:rsidRPr="00312F1D" w:rsidRDefault="006A3951" w:rsidP="00197A07">
            <w:pPr>
              <w:jc w:val="both"/>
            </w:pPr>
            <w:r w:rsidRPr="00312F1D">
              <w:t>Организация работы прокатов спортивного инвентаря</w:t>
            </w:r>
          </w:p>
        </w:tc>
        <w:tc>
          <w:tcPr>
            <w:tcW w:w="2339" w:type="dxa"/>
          </w:tcPr>
          <w:p w:rsidR="006A3951" w:rsidRPr="00312F1D" w:rsidRDefault="001915D8" w:rsidP="00197A07">
            <w:pPr>
              <w:jc w:val="center"/>
            </w:pPr>
            <w:r>
              <w:t>Е</w:t>
            </w:r>
            <w:r w:rsidR="006A3951" w:rsidRPr="00312F1D">
              <w:t xml:space="preserve">жегодно </w:t>
            </w:r>
          </w:p>
        </w:tc>
        <w:tc>
          <w:tcPr>
            <w:tcW w:w="5319" w:type="dxa"/>
          </w:tcPr>
          <w:p w:rsidR="006A3951" w:rsidRPr="00312F1D" w:rsidRDefault="006A3951" w:rsidP="00197A07">
            <w:pPr>
              <w:jc w:val="both"/>
            </w:pPr>
            <w:r w:rsidRPr="00312F1D">
              <w:t>КФСК</w:t>
            </w:r>
          </w:p>
        </w:tc>
      </w:tr>
      <w:tr w:rsidR="006A3951" w:rsidRPr="00312F1D" w:rsidTr="001A60CB">
        <w:tc>
          <w:tcPr>
            <w:tcW w:w="899" w:type="dxa"/>
          </w:tcPr>
          <w:p w:rsidR="006A3951" w:rsidRPr="00312F1D" w:rsidRDefault="006A3951" w:rsidP="00197A07">
            <w:pPr>
              <w:pStyle w:val="a3"/>
              <w:numPr>
                <w:ilvl w:val="0"/>
                <w:numId w:val="1"/>
              </w:numPr>
              <w:jc w:val="both"/>
            </w:pPr>
          </w:p>
        </w:tc>
        <w:tc>
          <w:tcPr>
            <w:tcW w:w="7253" w:type="dxa"/>
          </w:tcPr>
          <w:p w:rsidR="006A3951" w:rsidRPr="00312F1D" w:rsidRDefault="006A3951" w:rsidP="00197A07">
            <w:pPr>
              <w:jc w:val="both"/>
            </w:pPr>
            <w:r w:rsidRPr="00312F1D">
              <w:t>Организация и проведение общегородских физкультурно-массовых мероприятий, в том числе:</w:t>
            </w:r>
            <w:r w:rsidRPr="00312F1D">
              <w:br/>
              <w:t>- спартакиад</w:t>
            </w:r>
            <w:r>
              <w:t>/спортландий</w:t>
            </w:r>
            <w:r w:rsidRPr="00312F1D">
              <w:t xml:space="preserve"> среди дошкольных заведений, среди учащейся и рабочей молодежи, среди работников организаций и учреждений</w:t>
            </w:r>
          </w:p>
        </w:tc>
        <w:tc>
          <w:tcPr>
            <w:tcW w:w="2339" w:type="dxa"/>
          </w:tcPr>
          <w:p w:rsidR="006A3951" w:rsidRPr="00312F1D" w:rsidRDefault="00536A89" w:rsidP="00197A07">
            <w:pPr>
              <w:jc w:val="center"/>
            </w:pPr>
            <w:r>
              <w:t>Е</w:t>
            </w:r>
            <w:r w:rsidRPr="00312F1D">
              <w:t>жегодно</w:t>
            </w:r>
          </w:p>
        </w:tc>
        <w:tc>
          <w:tcPr>
            <w:tcW w:w="5319" w:type="dxa"/>
          </w:tcPr>
          <w:p w:rsidR="006A3951" w:rsidRPr="00312F1D" w:rsidRDefault="002307C2" w:rsidP="00197A07">
            <w:r w:rsidRPr="00312F1D">
              <w:t>КФСК</w:t>
            </w:r>
          </w:p>
        </w:tc>
      </w:tr>
      <w:tr w:rsidR="006A3951" w:rsidRPr="00312F1D" w:rsidTr="001A60CB">
        <w:tc>
          <w:tcPr>
            <w:tcW w:w="899" w:type="dxa"/>
          </w:tcPr>
          <w:p w:rsidR="006A3951" w:rsidRPr="00312F1D" w:rsidRDefault="006A3951" w:rsidP="00197A07">
            <w:pPr>
              <w:pStyle w:val="a3"/>
              <w:numPr>
                <w:ilvl w:val="0"/>
                <w:numId w:val="1"/>
              </w:numPr>
              <w:jc w:val="both"/>
            </w:pPr>
          </w:p>
        </w:tc>
        <w:tc>
          <w:tcPr>
            <w:tcW w:w="7253" w:type="dxa"/>
          </w:tcPr>
          <w:p w:rsidR="006A3951" w:rsidRPr="00312F1D" w:rsidRDefault="006A3951" w:rsidP="00197A07">
            <w:pPr>
              <w:jc w:val="both"/>
            </w:pPr>
            <w:r>
              <w:t>Развитие массового спорта, в первую очередь среди несовершеннолетних за счет создания доступных спортивных секций</w:t>
            </w:r>
          </w:p>
        </w:tc>
        <w:tc>
          <w:tcPr>
            <w:tcW w:w="2339" w:type="dxa"/>
          </w:tcPr>
          <w:p w:rsidR="006A3951" w:rsidRPr="00312F1D" w:rsidRDefault="002307C2" w:rsidP="00197A07">
            <w:pPr>
              <w:jc w:val="center"/>
            </w:pPr>
            <w:r>
              <w:t>Ежегодно</w:t>
            </w:r>
          </w:p>
        </w:tc>
        <w:tc>
          <w:tcPr>
            <w:tcW w:w="5319" w:type="dxa"/>
          </w:tcPr>
          <w:p w:rsidR="006A3951" w:rsidRDefault="006A3951" w:rsidP="00197A07">
            <w:pPr>
              <w:jc w:val="both"/>
            </w:pPr>
            <w:r>
              <w:t>О</w:t>
            </w:r>
            <w:r w:rsidRPr="00312F1D">
              <w:t xml:space="preserve">тдел </w:t>
            </w:r>
            <w:r>
              <w:t>по образованию</w:t>
            </w:r>
            <w:r w:rsidR="002307C2">
              <w:t xml:space="preserve"> райисполкома</w:t>
            </w:r>
            <w:r w:rsidRPr="00312F1D">
              <w:t>, КФСК</w:t>
            </w:r>
          </w:p>
        </w:tc>
      </w:tr>
      <w:tr w:rsidR="006A3951" w:rsidRPr="00312F1D" w:rsidTr="00655EC6">
        <w:tc>
          <w:tcPr>
            <w:tcW w:w="15810" w:type="dxa"/>
            <w:gridSpan w:val="4"/>
          </w:tcPr>
          <w:p w:rsidR="006A3951" w:rsidRPr="002A7BD0" w:rsidRDefault="006A3951" w:rsidP="002A7BD0">
            <w:pPr>
              <w:jc w:val="center"/>
              <w:rPr>
                <w:b/>
              </w:rPr>
            </w:pPr>
            <w:r w:rsidRPr="002A7BD0">
              <w:rPr>
                <w:b/>
              </w:rPr>
              <w:t xml:space="preserve">Защита здоровья детей, поддержка института семьи, активное долголетие </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Pr="00312F1D" w:rsidRDefault="006A3951" w:rsidP="00AD5885">
            <w:pPr>
              <w:jc w:val="both"/>
              <w:rPr>
                <w:rStyle w:val="2"/>
                <w:rFonts w:eastAsia="Arial Unicode MS"/>
                <w:color w:val="auto"/>
                <w:sz w:val="30"/>
                <w:szCs w:val="30"/>
              </w:rPr>
            </w:pPr>
            <w:r>
              <w:t>Проведение образовательных мероприятий для родителей по вопросам сохранения и укрепления здоровья детей</w:t>
            </w:r>
          </w:p>
        </w:tc>
        <w:tc>
          <w:tcPr>
            <w:tcW w:w="2339" w:type="dxa"/>
          </w:tcPr>
          <w:p w:rsidR="006A3951" w:rsidRDefault="00BC7BF1" w:rsidP="00AD5885">
            <w:pPr>
              <w:jc w:val="center"/>
            </w:pPr>
            <w:r>
              <w:t>Ежегодно</w:t>
            </w:r>
          </w:p>
        </w:tc>
        <w:tc>
          <w:tcPr>
            <w:tcW w:w="5319" w:type="dxa"/>
          </w:tcPr>
          <w:p w:rsidR="006A3951" w:rsidRPr="00312F1D" w:rsidRDefault="00BC7BF1" w:rsidP="00AD5885">
            <w:pPr>
              <w:jc w:val="both"/>
            </w:pPr>
            <w:r>
              <w:t xml:space="preserve">Отдел по образованию райисполкома, УЗ «Краснопольская ЦРБ», УЗ «Краснопольский райЦГЭ», иные </w:t>
            </w:r>
            <w:r>
              <w:lastRenderedPageBreak/>
              <w:t>заинтересованные ведомства</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Pr="00312F1D" w:rsidRDefault="006A3951" w:rsidP="00197A07">
            <w:pPr>
              <w:shd w:val="clear" w:color="auto" w:fill="FFFFFF"/>
              <w:ind w:right="-31"/>
              <w:jc w:val="both"/>
            </w:pPr>
            <w:r w:rsidRPr="00312F1D">
              <w:t>Повышение информированности женщин репродуктивного возраста, беременных и кормящих женщин по вопросам грудного вскармливания</w:t>
            </w:r>
          </w:p>
        </w:tc>
        <w:tc>
          <w:tcPr>
            <w:tcW w:w="2339" w:type="dxa"/>
          </w:tcPr>
          <w:p w:rsidR="006A3951" w:rsidRPr="00312F1D" w:rsidRDefault="00D632B6" w:rsidP="00197A07">
            <w:pPr>
              <w:pStyle w:val="a3"/>
              <w:ind w:left="0"/>
              <w:jc w:val="center"/>
            </w:pPr>
            <w:r>
              <w:t>2025-2030 гг.</w:t>
            </w:r>
          </w:p>
        </w:tc>
        <w:tc>
          <w:tcPr>
            <w:tcW w:w="5319" w:type="dxa"/>
          </w:tcPr>
          <w:p w:rsidR="006A3951" w:rsidRPr="00312F1D" w:rsidRDefault="006A3951" w:rsidP="00197A07">
            <w:pPr>
              <w:pStyle w:val="a3"/>
              <w:ind w:left="0"/>
              <w:jc w:val="both"/>
            </w:pPr>
            <w:r w:rsidRPr="00312F1D">
              <w:t>УЗ «Краснопольская ЦРБ»</w:t>
            </w:r>
            <w:r w:rsidR="00D632B6">
              <w:t>, УЗ «Краснопольский райЦГЭ»</w:t>
            </w:r>
          </w:p>
        </w:tc>
      </w:tr>
      <w:tr w:rsidR="00662FC7" w:rsidRPr="00312F1D" w:rsidTr="001A60CB">
        <w:tc>
          <w:tcPr>
            <w:tcW w:w="899" w:type="dxa"/>
          </w:tcPr>
          <w:p w:rsidR="00662FC7" w:rsidRPr="00312F1D" w:rsidRDefault="00662FC7" w:rsidP="00E24122">
            <w:pPr>
              <w:pStyle w:val="a3"/>
              <w:numPr>
                <w:ilvl w:val="0"/>
                <w:numId w:val="1"/>
              </w:numPr>
              <w:jc w:val="both"/>
            </w:pPr>
          </w:p>
        </w:tc>
        <w:tc>
          <w:tcPr>
            <w:tcW w:w="7253" w:type="dxa"/>
          </w:tcPr>
          <w:p w:rsidR="00662FC7" w:rsidRPr="00312F1D" w:rsidRDefault="00662FC7" w:rsidP="00197A07">
            <w:pPr>
              <w:shd w:val="clear" w:color="auto" w:fill="FFFFFF"/>
              <w:ind w:right="-31"/>
              <w:jc w:val="both"/>
            </w:pPr>
            <w:r>
              <w:t>Оказывать консультативную помощь подросткам и молодежи по вопросам сексуальной культуры, подготовки к семейной жизни, проблеме раннего материнства</w:t>
            </w:r>
          </w:p>
        </w:tc>
        <w:tc>
          <w:tcPr>
            <w:tcW w:w="2339" w:type="dxa"/>
          </w:tcPr>
          <w:p w:rsidR="00662FC7" w:rsidRDefault="00D632B6" w:rsidP="00197A07">
            <w:pPr>
              <w:pStyle w:val="a3"/>
              <w:ind w:left="0"/>
              <w:jc w:val="center"/>
            </w:pPr>
            <w:r>
              <w:t>2025-2030 гг.</w:t>
            </w:r>
          </w:p>
        </w:tc>
        <w:tc>
          <w:tcPr>
            <w:tcW w:w="5319" w:type="dxa"/>
          </w:tcPr>
          <w:p w:rsidR="00662FC7" w:rsidRPr="00312F1D" w:rsidRDefault="00D632B6" w:rsidP="00197A07">
            <w:pPr>
              <w:pStyle w:val="a3"/>
              <w:ind w:left="0"/>
              <w:jc w:val="both"/>
            </w:pPr>
            <w:r w:rsidRPr="00312F1D">
              <w:t>УЗ «Краснопольская ЦРБ»</w:t>
            </w:r>
            <w:r>
              <w:t>, УЗ «Краснопольский райЦГЭ»</w:t>
            </w:r>
          </w:p>
        </w:tc>
      </w:tr>
      <w:tr w:rsidR="006A3951" w:rsidRPr="00312F1D" w:rsidTr="001A60CB">
        <w:tc>
          <w:tcPr>
            <w:tcW w:w="899" w:type="dxa"/>
          </w:tcPr>
          <w:p w:rsidR="006A3951" w:rsidRPr="00312F1D" w:rsidRDefault="006A3951" w:rsidP="00E24122">
            <w:pPr>
              <w:pStyle w:val="a3"/>
              <w:numPr>
                <w:ilvl w:val="0"/>
                <w:numId w:val="1"/>
              </w:numPr>
              <w:jc w:val="both"/>
            </w:pPr>
          </w:p>
        </w:tc>
        <w:tc>
          <w:tcPr>
            <w:tcW w:w="7253" w:type="dxa"/>
          </w:tcPr>
          <w:p w:rsidR="006A3951" w:rsidRPr="00312F1D" w:rsidRDefault="006A3951" w:rsidP="00197A07">
            <w:pPr>
              <w:jc w:val="both"/>
            </w:pPr>
            <w:r w:rsidRPr="00312F1D">
              <w:rPr>
                <w:rStyle w:val="28pt"/>
                <w:rFonts w:eastAsia="Arial Unicode MS"/>
                <w:color w:val="auto"/>
                <w:sz w:val="30"/>
                <w:szCs w:val="30"/>
              </w:rPr>
              <w:t xml:space="preserve">Проведение </w:t>
            </w:r>
            <w:r w:rsidRPr="00312F1D">
              <w:rPr>
                <w:rStyle w:val="2"/>
                <w:rFonts w:eastAsia="Arial Unicode MS"/>
                <w:color w:val="auto"/>
                <w:sz w:val="30"/>
                <w:szCs w:val="30"/>
              </w:rPr>
              <w:t xml:space="preserve">мероприятий, направленных на </w:t>
            </w:r>
            <w:r w:rsidRPr="00312F1D">
              <w:rPr>
                <w:rStyle w:val="28pt"/>
                <w:rFonts w:eastAsia="Arial Unicode MS"/>
                <w:color w:val="auto"/>
                <w:sz w:val="30"/>
                <w:szCs w:val="30"/>
              </w:rPr>
              <w:t xml:space="preserve">повышение </w:t>
            </w:r>
            <w:r w:rsidRPr="00312F1D">
              <w:rPr>
                <w:rStyle w:val="2"/>
                <w:rFonts w:eastAsia="Arial Unicode MS"/>
                <w:color w:val="auto"/>
                <w:sz w:val="30"/>
                <w:szCs w:val="30"/>
              </w:rPr>
              <w:t xml:space="preserve">статуса и престижа семьи в </w:t>
            </w:r>
            <w:r w:rsidRPr="00312F1D">
              <w:rPr>
                <w:rStyle w:val="28pt"/>
                <w:rFonts w:eastAsia="Arial Unicode MS"/>
                <w:color w:val="auto"/>
                <w:sz w:val="30"/>
                <w:szCs w:val="30"/>
              </w:rPr>
              <w:t xml:space="preserve">обществе, </w:t>
            </w:r>
            <w:r w:rsidRPr="00312F1D">
              <w:rPr>
                <w:rStyle w:val="2"/>
                <w:rFonts w:eastAsia="Arial Unicode MS"/>
                <w:color w:val="auto"/>
                <w:sz w:val="30"/>
                <w:szCs w:val="30"/>
              </w:rPr>
              <w:t xml:space="preserve"> ценности семьи</w:t>
            </w:r>
          </w:p>
        </w:tc>
        <w:tc>
          <w:tcPr>
            <w:tcW w:w="2339" w:type="dxa"/>
          </w:tcPr>
          <w:p w:rsidR="006A3951" w:rsidRPr="00312F1D" w:rsidRDefault="00D632B6" w:rsidP="00197A07">
            <w:pPr>
              <w:jc w:val="center"/>
            </w:pPr>
            <w:r>
              <w:t>2025-2030 гг.</w:t>
            </w:r>
          </w:p>
        </w:tc>
        <w:tc>
          <w:tcPr>
            <w:tcW w:w="5319" w:type="dxa"/>
          </w:tcPr>
          <w:p w:rsidR="006A3951" w:rsidRPr="00312F1D" w:rsidRDefault="006A3951" w:rsidP="00197A07">
            <w:pPr>
              <w:jc w:val="both"/>
            </w:pPr>
            <w:r>
              <w:t>О</w:t>
            </w:r>
            <w:r w:rsidRPr="00312F1D">
              <w:t>тдел записи актов гра</w:t>
            </w:r>
            <w:r>
              <w:t xml:space="preserve">жданского состояния </w:t>
            </w:r>
            <w:r w:rsidRPr="00480529">
              <w:t>Краснопольского районного исполнительного комитета</w:t>
            </w:r>
            <w:r w:rsidR="00D632B6">
              <w:t xml:space="preserve">, </w:t>
            </w:r>
            <w:r w:rsidR="00D632B6" w:rsidRPr="00312F1D">
              <w:t>УЗ «Краснопольская ЦРБ»</w:t>
            </w:r>
            <w:r w:rsidR="00D632B6">
              <w:t>, УЗ «Краснопольский райЦГЭ»</w:t>
            </w:r>
            <w:r w:rsidR="00813D5B">
              <w:t xml:space="preserve">, отдел по образованию райисполкома, сектор культуры райисполкома, сектор </w:t>
            </w:r>
            <w:r w:rsidR="00813D5B" w:rsidRPr="00312F1D">
              <w:t xml:space="preserve"> идеологической работы</w:t>
            </w:r>
            <w:r w:rsidR="00813D5B">
              <w:t xml:space="preserve"> и по делам молодежи райисполкома</w:t>
            </w:r>
            <w:r w:rsidR="00757221">
              <w:t>, иные заинтересованные ведомства</w:t>
            </w:r>
          </w:p>
        </w:tc>
      </w:tr>
      <w:tr w:rsidR="00D632B6" w:rsidRPr="00312F1D" w:rsidTr="001A60CB">
        <w:tc>
          <w:tcPr>
            <w:tcW w:w="899" w:type="dxa"/>
          </w:tcPr>
          <w:p w:rsidR="00D632B6" w:rsidRPr="00312F1D" w:rsidRDefault="00D632B6" w:rsidP="00E24122">
            <w:pPr>
              <w:pStyle w:val="a3"/>
              <w:numPr>
                <w:ilvl w:val="0"/>
                <w:numId w:val="1"/>
              </w:numPr>
              <w:jc w:val="both"/>
            </w:pPr>
          </w:p>
        </w:tc>
        <w:tc>
          <w:tcPr>
            <w:tcW w:w="7253" w:type="dxa"/>
          </w:tcPr>
          <w:p w:rsidR="00D632B6" w:rsidRPr="00312F1D" w:rsidRDefault="00D632B6" w:rsidP="00197A07">
            <w:pPr>
              <w:jc w:val="both"/>
              <w:rPr>
                <w:rStyle w:val="28pt"/>
                <w:rFonts w:eastAsia="Arial Unicode MS"/>
                <w:color w:val="auto"/>
                <w:sz w:val="30"/>
                <w:szCs w:val="30"/>
              </w:rPr>
            </w:pPr>
            <w:r>
              <w:rPr>
                <w:rStyle w:val="28pt"/>
                <w:rFonts w:eastAsia="Arial Unicode MS"/>
                <w:color w:val="auto"/>
                <w:sz w:val="30"/>
                <w:szCs w:val="30"/>
              </w:rPr>
              <w:t>Организация и проведение обучающихся мероприятий по повышению грамотности населения в вопросах репродуктивного здоровья</w:t>
            </w:r>
          </w:p>
        </w:tc>
        <w:tc>
          <w:tcPr>
            <w:tcW w:w="2339" w:type="dxa"/>
          </w:tcPr>
          <w:p w:rsidR="00D632B6" w:rsidRDefault="00D632B6" w:rsidP="00197A07">
            <w:pPr>
              <w:jc w:val="center"/>
            </w:pPr>
            <w:r>
              <w:t>2025-2030 гг.</w:t>
            </w:r>
          </w:p>
        </w:tc>
        <w:tc>
          <w:tcPr>
            <w:tcW w:w="5319" w:type="dxa"/>
          </w:tcPr>
          <w:p w:rsidR="00D632B6" w:rsidRPr="00312F1D" w:rsidRDefault="00D632B6" w:rsidP="00197A07">
            <w:pPr>
              <w:pStyle w:val="a3"/>
              <w:ind w:left="0"/>
              <w:jc w:val="both"/>
            </w:pPr>
            <w:r w:rsidRPr="00312F1D">
              <w:t>УЗ «Краснопольская ЦРБ»</w:t>
            </w:r>
            <w:r>
              <w:t>, УЗ «Краснопольский райЦГЭ»</w:t>
            </w:r>
          </w:p>
        </w:tc>
      </w:tr>
      <w:tr w:rsidR="00D632B6" w:rsidRPr="00312F1D" w:rsidTr="001A60CB">
        <w:tc>
          <w:tcPr>
            <w:tcW w:w="899" w:type="dxa"/>
          </w:tcPr>
          <w:p w:rsidR="00D632B6" w:rsidRPr="00312F1D" w:rsidRDefault="00D632B6" w:rsidP="00E24122">
            <w:pPr>
              <w:pStyle w:val="a3"/>
              <w:numPr>
                <w:ilvl w:val="0"/>
                <w:numId w:val="1"/>
              </w:numPr>
              <w:jc w:val="both"/>
            </w:pPr>
          </w:p>
        </w:tc>
        <w:tc>
          <w:tcPr>
            <w:tcW w:w="7253" w:type="dxa"/>
          </w:tcPr>
          <w:p w:rsidR="00D632B6" w:rsidRPr="00312F1D" w:rsidRDefault="00D632B6" w:rsidP="00197A07">
            <w:pPr>
              <w:jc w:val="both"/>
              <w:rPr>
                <w:rStyle w:val="28pt"/>
                <w:rFonts w:eastAsia="Arial Unicode MS"/>
                <w:color w:val="auto"/>
                <w:sz w:val="30"/>
                <w:szCs w:val="30"/>
              </w:rPr>
            </w:pPr>
            <w:r>
              <w:rPr>
                <w:rStyle w:val="28pt"/>
                <w:rFonts w:eastAsia="Arial Unicode MS"/>
                <w:color w:val="auto"/>
                <w:sz w:val="30"/>
                <w:szCs w:val="30"/>
              </w:rPr>
              <w:t>Организация работы «Школы активного долголетия», в том числе по вопросам сохранения и продление профессионального долголетия</w:t>
            </w:r>
          </w:p>
        </w:tc>
        <w:tc>
          <w:tcPr>
            <w:tcW w:w="2339" w:type="dxa"/>
          </w:tcPr>
          <w:p w:rsidR="00D632B6" w:rsidRDefault="00D632B6" w:rsidP="00197A07">
            <w:pPr>
              <w:jc w:val="center"/>
            </w:pPr>
            <w:r>
              <w:t>Ежегодно</w:t>
            </w:r>
          </w:p>
        </w:tc>
        <w:tc>
          <w:tcPr>
            <w:tcW w:w="5319" w:type="dxa"/>
          </w:tcPr>
          <w:p w:rsidR="00D632B6" w:rsidRDefault="00D632B6" w:rsidP="00D632B6">
            <w:pPr>
              <w:jc w:val="both"/>
            </w:pPr>
            <w:r>
              <w:t>УЗ «Краснопольская ЦРБ»</w:t>
            </w:r>
          </w:p>
        </w:tc>
      </w:tr>
      <w:tr w:rsidR="00D632B6" w:rsidRPr="00312F1D" w:rsidTr="001A60CB">
        <w:tc>
          <w:tcPr>
            <w:tcW w:w="899" w:type="dxa"/>
          </w:tcPr>
          <w:p w:rsidR="00D632B6" w:rsidRPr="00312F1D" w:rsidRDefault="00D632B6" w:rsidP="00E24122">
            <w:pPr>
              <w:pStyle w:val="a3"/>
              <w:numPr>
                <w:ilvl w:val="0"/>
                <w:numId w:val="1"/>
              </w:numPr>
              <w:jc w:val="both"/>
            </w:pPr>
          </w:p>
        </w:tc>
        <w:tc>
          <w:tcPr>
            <w:tcW w:w="7253" w:type="dxa"/>
          </w:tcPr>
          <w:p w:rsidR="00D632B6" w:rsidRDefault="00D632B6" w:rsidP="00197A07">
            <w:pPr>
              <w:jc w:val="both"/>
              <w:rPr>
                <w:rStyle w:val="28pt"/>
                <w:rFonts w:eastAsia="Arial Unicode MS"/>
                <w:color w:val="auto"/>
                <w:sz w:val="30"/>
                <w:szCs w:val="30"/>
              </w:rPr>
            </w:pPr>
            <w:r>
              <w:t xml:space="preserve">Разработка и реализация локальных информационно-образовательных профилактических проектов на базе </w:t>
            </w:r>
            <w:r>
              <w:lastRenderedPageBreak/>
              <w:t>территориального центра социального обслуживания населения по вопросам здорового образа жизни, методам самоконтроля состояния здоровья, вопросам сохранения и укрепления здоровья с привлечением волонтеров</w:t>
            </w:r>
          </w:p>
        </w:tc>
        <w:tc>
          <w:tcPr>
            <w:tcW w:w="2339" w:type="dxa"/>
          </w:tcPr>
          <w:p w:rsidR="00D632B6" w:rsidRDefault="005C277A" w:rsidP="00197A07">
            <w:pPr>
              <w:jc w:val="center"/>
            </w:pPr>
            <w:r>
              <w:lastRenderedPageBreak/>
              <w:t>2025-2030 гг.</w:t>
            </w:r>
          </w:p>
        </w:tc>
        <w:tc>
          <w:tcPr>
            <w:tcW w:w="5319" w:type="dxa"/>
          </w:tcPr>
          <w:p w:rsidR="00D632B6" w:rsidRDefault="005C277A" w:rsidP="00197A07">
            <w:pPr>
              <w:jc w:val="both"/>
            </w:pPr>
            <w:r>
              <w:t>У</w:t>
            </w:r>
            <w:r w:rsidRPr="00312F1D">
              <w:t>чреждение «Краснопольский РЦСОН»</w:t>
            </w:r>
            <w:r w:rsidR="001F70B0">
              <w:t xml:space="preserve">, УЗ «Краснопольская ЦРБ», </w:t>
            </w:r>
            <w:r w:rsidR="001F70B0">
              <w:lastRenderedPageBreak/>
              <w:t>УЗ «Краснопольмкий райЦГЭ»</w:t>
            </w:r>
          </w:p>
        </w:tc>
      </w:tr>
      <w:tr w:rsidR="003C5A79" w:rsidRPr="00312F1D" w:rsidTr="001A60CB">
        <w:tc>
          <w:tcPr>
            <w:tcW w:w="899" w:type="dxa"/>
          </w:tcPr>
          <w:p w:rsidR="003C5A79" w:rsidRPr="00312F1D" w:rsidRDefault="003C5A79" w:rsidP="00E24122">
            <w:pPr>
              <w:pStyle w:val="a3"/>
              <w:numPr>
                <w:ilvl w:val="0"/>
                <w:numId w:val="1"/>
              </w:numPr>
              <w:jc w:val="both"/>
            </w:pPr>
          </w:p>
        </w:tc>
        <w:tc>
          <w:tcPr>
            <w:tcW w:w="7253" w:type="dxa"/>
          </w:tcPr>
          <w:p w:rsidR="003C5A79" w:rsidRPr="00312F1D" w:rsidRDefault="003C5A79" w:rsidP="00257406">
            <w:pPr>
              <w:jc w:val="both"/>
            </w:pPr>
            <w:r>
              <w:t>Проведение праздников микрорайонов г.п.Краснополье</w:t>
            </w:r>
          </w:p>
        </w:tc>
        <w:tc>
          <w:tcPr>
            <w:tcW w:w="2339" w:type="dxa"/>
          </w:tcPr>
          <w:p w:rsidR="003C5A79" w:rsidRDefault="003C5A79" w:rsidP="00257406">
            <w:pPr>
              <w:jc w:val="center"/>
            </w:pPr>
            <w:r>
              <w:t>2025-2030</w:t>
            </w:r>
          </w:p>
        </w:tc>
        <w:tc>
          <w:tcPr>
            <w:tcW w:w="5319" w:type="dxa"/>
          </w:tcPr>
          <w:p w:rsidR="003C5A79" w:rsidRDefault="003C5A79" w:rsidP="00257406">
            <w:pPr>
              <w:jc w:val="both"/>
            </w:pPr>
            <w:r>
              <w:t xml:space="preserve">Краснопольский районный совет депутатов, сектор культуры райисполкома, сектор </w:t>
            </w:r>
            <w:r w:rsidRPr="00312F1D">
              <w:t xml:space="preserve"> идеологической работы</w:t>
            </w:r>
            <w:r>
              <w:t xml:space="preserve"> и по делам молодежи райисполкома, КФСК, иные заинтересованные ведомства района</w:t>
            </w:r>
          </w:p>
        </w:tc>
      </w:tr>
      <w:tr w:rsidR="003C5A79" w:rsidRPr="00312F1D" w:rsidTr="001A60CB">
        <w:tc>
          <w:tcPr>
            <w:tcW w:w="899" w:type="dxa"/>
          </w:tcPr>
          <w:p w:rsidR="003C5A79" w:rsidRPr="00312F1D" w:rsidRDefault="003C5A79" w:rsidP="00E24122">
            <w:pPr>
              <w:pStyle w:val="a3"/>
              <w:numPr>
                <w:ilvl w:val="0"/>
                <w:numId w:val="1"/>
              </w:numPr>
              <w:jc w:val="both"/>
            </w:pPr>
          </w:p>
        </w:tc>
        <w:tc>
          <w:tcPr>
            <w:tcW w:w="7253" w:type="dxa"/>
          </w:tcPr>
          <w:p w:rsidR="003C5A79" w:rsidRPr="00312F1D" w:rsidRDefault="003C5A79" w:rsidP="00197A07">
            <w:pPr>
              <w:jc w:val="both"/>
            </w:pPr>
            <w:r w:rsidRPr="00312F1D">
              <w:t>Проведени</w:t>
            </w:r>
            <w:r>
              <w:t>е спортивных мероприятий</w:t>
            </w:r>
            <w:r w:rsidRPr="00312F1D">
              <w:t xml:space="preserve"> среди  граждан пожилого возраста </w:t>
            </w:r>
          </w:p>
        </w:tc>
        <w:tc>
          <w:tcPr>
            <w:tcW w:w="2339" w:type="dxa"/>
          </w:tcPr>
          <w:p w:rsidR="003C5A79" w:rsidRPr="00312F1D" w:rsidRDefault="003C5A79" w:rsidP="00197A07">
            <w:pPr>
              <w:jc w:val="center"/>
            </w:pPr>
            <w:r>
              <w:t>Ежегодно</w:t>
            </w:r>
          </w:p>
        </w:tc>
        <w:tc>
          <w:tcPr>
            <w:tcW w:w="5319" w:type="dxa"/>
          </w:tcPr>
          <w:p w:rsidR="003C5A79" w:rsidRPr="00312F1D" w:rsidRDefault="003C5A79" w:rsidP="00197A07">
            <w:pPr>
              <w:jc w:val="both"/>
            </w:pPr>
            <w:r>
              <w:t>У</w:t>
            </w:r>
            <w:r w:rsidRPr="00312F1D">
              <w:t>чреждение «Краснопольский РЦСОН», КФСК</w:t>
            </w:r>
          </w:p>
        </w:tc>
      </w:tr>
    </w:tbl>
    <w:p w:rsidR="0076780F" w:rsidRPr="00312F1D" w:rsidRDefault="0076780F" w:rsidP="00A561BB">
      <w:pPr>
        <w:jc w:val="both"/>
        <w:rPr>
          <w:b/>
          <w:lang w:val="be-BY"/>
        </w:rPr>
      </w:pPr>
    </w:p>
    <w:p w:rsidR="0076780F" w:rsidRPr="00312F1D" w:rsidRDefault="0076780F" w:rsidP="00445FC6">
      <w:pPr>
        <w:jc w:val="both"/>
        <w:rPr>
          <w:b/>
          <w:lang w:val="be-BY"/>
        </w:rPr>
      </w:pPr>
    </w:p>
    <w:p w:rsidR="0076780F" w:rsidRPr="00312F1D" w:rsidRDefault="0076780F" w:rsidP="00A561BB">
      <w:pPr>
        <w:tabs>
          <w:tab w:val="left" w:pos="1815"/>
        </w:tabs>
        <w:spacing w:line="260" w:lineRule="exact"/>
        <w:jc w:val="center"/>
        <w:rPr>
          <w:lang w:val="be-BY"/>
        </w:rPr>
      </w:pPr>
    </w:p>
    <w:p w:rsidR="0076780F" w:rsidRPr="00312F1D" w:rsidRDefault="0076780F" w:rsidP="00A561BB">
      <w:pPr>
        <w:tabs>
          <w:tab w:val="left" w:pos="1815"/>
        </w:tabs>
        <w:spacing w:line="260" w:lineRule="exact"/>
        <w:jc w:val="center"/>
        <w:rPr>
          <w:lang w:val="be-BY"/>
        </w:rPr>
      </w:pPr>
    </w:p>
    <w:p w:rsidR="0076780F" w:rsidRPr="00312F1D" w:rsidRDefault="0076780F" w:rsidP="00A561BB">
      <w:pPr>
        <w:tabs>
          <w:tab w:val="left" w:pos="1815"/>
        </w:tabs>
        <w:spacing w:line="260" w:lineRule="exact"/>
        <w:jc w:val="center"/>
        <w:rPr>
          <w:lang w:val="be-BY"/>
        </w:rPr>
      </w:pPr>
    </w:p>
    <w:sectPr w:rsidR="0076780F" w:rsidRPr="00312F1D" w:rsidSect="00AB4352">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821" w:rsidRDefault="00676821" w:rsidP="006E1536">
      <w:r>
        <w:separator/>
      </w:r>
    </w:p>
  </w:endnote>
  <w:endnote w:type="continuationSeparator" w:id="1">
    <w:p w:rsidR="00676821" w:rsidRDefault="00676821" w:rsidP="006E1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821" w:rsidRDefault="00676821" w:rsidP="006E1536">
      <w:r>
        <w:separator/>
      </w:r>
    </w:p>
  </w:footnote>
  <w:footnote w:type="continuationSeparator" w:id="1">
    <w:p w:rsidR="00676821" w:rsidRDefault="00676821" w:rsidP="006E1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623099"/>
      <w:docPartObj>
        <w:docPartGallery w:val="Page Numbers (Top of Page)"/>
        <w:docPartUnique/>
      </w:docPartObj>
    </w:sdtPr>
    <w:sdtContent>
      <w:p w:rsidR="00AD5885" w:rsidRDefault="00FD2E8D">
        <w:pPr>
          <w:pStyle w:val="a7"/>
          <w:jc w:val="center"/>
        </w:pPr>
        <w:fldSimple w:instr="PAGE   \* MERGEFORMAT">
          <w:r w:rsidR="00F433E8">
            <w:rPr>
              <w:noProof/>
            </w:rPr>
            <w:t>14</w:t>
          </w:r>
        </w:fldSimple>
      </w:p>
    </w:sdtContent>
  </w:sdt>
  <w:p w:rsidR="00AD5885" w:rsidRDefault="00AD588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240"/>
    <w:multiLevelType w:val="multilevel"/>
    <w:tmpl w:val="6C50AF72"/>
    <w:lvl w:ilvl="0">
      <w:start w:val="2"/>
      <w:numFmt w:val="upperRoman"/>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B42C8C"/>
    <w:multiLevelType w:val="hybridMultilevel"/>
    <w:tmpl w:val="392A66D2"/>
    <w:lvl w:ilvl="0" w:tplc="762022BE">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381BEC"/>
    <w:multiLevelType w:val="hybridMultilevel"/>
    <w:tmpl w:val="1E5AB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02391A"/>
    <w:multiLevelType w:val="hybridMultilevel"/>
    <w:tmpl w:val="BE70628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B4352"/>
    <w:rsid w:val="00007D07"/>
    <w:rsid w:val="0002106C"/>
    <w:rsid w:val="00027199"/>
    <w:rsid w:val="00036E14"/>
    <w:rsid w:val="00040760"/>
    <w:rsid w:val="0004141B"/>
    <w:rsid w:val="00073323"/>
    <w:rsid w:val="00075224"/>
    <w:rsid w:val="000772A2"/>
    <w:rsid w:val="000835F7"/>
    <w:rsid w:val="00083714"/>
    <w:rsid w:val="00084DC4"/>
    <w:rsid w:val="00087B8C"/>
    <w:rsid w:val="00093C77"/>
    <w:rsid w:val="00096F27"/>
    <w:rsid w:val="000B36F8"/>
    <w:rsid w:val="000E6BBA"/>
    <w:rsid w:val="000E729D"/>
    <w:rsid w:val="000E7407"/>
    <w:rsid w:val="000F0736"/>
    <w:rsid w:val="000F66AF"/>
    <w:rsid w:val="001011A7"/>
    <w:rsid w:val="0010369A"/>
    <w:rsid w:val="00104001"/>
    <w:rsid w:val="0011763B"/>
    <w:rsid w:val="001209AB"/>
    <w:rsid w:val="00121707"/>
    <w:rsid w:val="001222D5"/>
    <w:rsid w:val="00123956"/>
    <w:rsid w:val="00136E8C"/>
    <w:rsid w:val="00143719"/>
    <w:rsid w:val="00147432"/>
    <w:rsid w:val="00151615"/>
    <w:rsid w:val="001530EC"/>
    <w:rsid w:val="00163E16"/>
    <w:rsid w:val="00175314"/>
    <w:rsid w:val="001915D8"/>
    <w:rsid w:val="00194FC6"/>
    <w:rsid w:val="00195B0D"/>
    <w:rsid w:val="001A60CB"/>
    <w:rsid w:val="001B0745"/>
    <w:rsid w:val="001B21C6"/>
    <w:rsid w:val="001B568A"/>
    <w:rsid w:val="001B6B34"/>
    <w:rsid w:val="001B74FA"/>
    <w:rsid w:val="001C5E57"/>
    <w:rsid w:val="001C629F"/>
    <w:rsid w:val="001D1979"/>
    <w:rsid w:val="001D7315"/>
    <w:rsid w:val="001E1B71"/>
    <w:rsid w:val="001E7633"/>
    <w:rsid w:val="001F6D8A"/>
    <w:rsid w:val="001F70B0"/>
    <w:rsid w:val="00200AFB"/>
    <w:rsid w:val="00204084"/>
    <w:rsid w:val="00204D62"/>
    <w:rsid w:val="002168F1"/>
    <w:rsid w:val="002209F8"/>
    <w:rsid w:val="00230379"/>
    <w:rsid w:val="002307C2"/>
    <w:rsid w:val="00232E24"/>
    <w:rsid w:val="00242E1C"/>
    <w:rsid w:val="0026139E"/>
    <w:rsid w:val="00281981"/>
    <w:rsid w:val="002845A2"/>
    <w:rsid w:val="00292F5C"/>
    <w:rsid w:val="00295667"/>
    <w:rsid w:val="00297C79"/>
    <w:rsid w:val="002A3778"/>
    <w:rsid w:val="002A7BD0"/>
    <w:rsid w:val="002B1256"/>
    <w:rsid w:val="002C208D"/>
    <w:rsid w:val="002C7448"/>
    <w:rsid w:val="003039AD"/>
    <w:rsid w:val="00312F1D"/>
    <w:rsid w:val="00317AF3"/>
    <w:rsid w:val="00327120"/>
    <w:rsid w:val="00331FCB"/>
    <w:rsid w:val="003403D0"/>
    <w:rsid w:val="00340EAE"/>
    <w:rsid w:val="003446B4"/>
    <w:rsid w:val="00344AA7"/>
    <w:rsid w:val="00346F6A"/>
    <w:rsid w:val="00347B46"/>
    <w:rsid w:val="00355ECF"/>
    <w:rsid w:val="00363D99"/>
    <w:rsid w:val="00375121"/>
    <w:rsid w:val="00375327"/>
    <w:rsid w:val="00376FFE"/>
    <w:rsid w:val="00377CA4"/>
    <w:rsid w:val="00383EA7"/>
    <w:rsid w:val="0038550C"/>
    <w:rsid w:val="003A0108"/>
    <w:rsid w:val="003A1238"/>
    <w:rsid w:val="003A7BB5"/>
    <w:rsid w:val="003B1AF7"/>
    <w:rsid w:val="003B5745"/>
    <w:rsid w:val="003C1BD0"/>
    <w:rsid w:val="003C5A79"/>
    <w:rsid w:val="003C772A"/>
    <w:rsid w:val="003D4EAA"/>
    <w:rsid w:val="003D523D"/>
    <w:rsid w:val="003D6072"/>
    <w:rsid w:val="003E3A38"/>
    <w:rsid w:val="003E483B"/>
    <w:rsid w:val="003E7720"/>
    <w:rsid w:val="003F2FF1"/>
    <w:rsid w:val="003F704A"/>
    <w:rsid w:val="004018C4"/>
    <w:rsid w:val="00402974"/>
    <w:rsid w:val="00420FAE"/>
    <w:rsid w:val="00433B1F"/>
    <w:rsid w:val="00434602"/>
    <w:rsid w:val="004349A2"/>
    <w:rsid w:val="00440552"/>
    <w:rsid w:val="00443E63"/>
    <w:rsid w:val="00445FC6"/>
    <w:rsid w:val="004478BA"/>
    <w:rsid w:val="004527D1"/>
    <w:rsid w:val="00452C72"/>
    <w:rsid w:val="00460F6F"/>
    <w:rsid w:val="00462CEF"/>
    <w:rsid w:val="00473270"/>
    <w:rsid w:val="00474CF6"/>
    <w:rsid w:val="0047507A"/>
    <w:rsid w:val="00480529"/>
    <w:rsid w:val="004969A4"/>
    <w:rsid w:val="004A0418"/>
    <w:rsid w:val="004A4B01"/>
    <w:rsid w:val="004A5953"/>
    <w:rsid w:val="004B64F8"/>
    <w:rsid w:val="004D108E"/>
    <w:rsid w:val="004E2D12"/>
    <w:rsid w:val="004E4A4A"/>
    <w:rsid w:val="004F4539"/>
    <w:rsid w:val="004F7532"/>
    <w:rsid w:val="005032A7"/>
    <w:rsid w:val="00504BBE"/>
    <w:rsid w:val="00506036"/>
    <w:rsid w:val="00507196"/>
    <w:rsid w:val="0051789E"/>
    <w:rsid w:val="00520969"/>
    <w:rsid w:val="00525C4E"/>
    <w:rsid w:val="00536A89"/>
    <w:rsid w:val="005414FC"/>
    <w:rsid w:val="005524B1"/>
    <w:rsid w:val="00554761"/>
    <w:rsid w:val="00554B4B"/>
    <w:rsid w:val="00564DFD"/>
    <w:rsid w:val="005660A7"/>
    <w:rsid w:val="00566C52"/>
    <w:rsid w:val="00580B36"/>
    <w:rsid w:val="00587124"/>
    <w:rsid w:val="005A17D4"/>
    <w:rsid w:val="005A72D4"/>
    <w:rsid w:val="005C277A"/>
    <w:rsid w:val="005C2E67"/>
    <w:rsid w:val="005C5EED"/>
    <w:rsid w:val="005E1FF5"/>
    <w:rsid w:val="0060330D"/>
    <w:rsid w:val="00606733"/>
    <w:rsid w:val="006104E6"/>
    <w:rsid w:val="00612C9D"/>
    <w:rsid w:val="00612CF9"/>
    <w:rsid w:val="00636260"/>
    <w:rsid w:val="00640218"/>
    <w:rsid w:val="00641DB7"/>
    <w:rsid w:val="00652B4A"/>
    <w:rsid w:val="0065571F"/>
    <w:rsid w:val="006605BD"/>
    <w:rsid w:val="00662565"/>
    <w:rsid w:val="00662FC7"/>
    <w:rsid w:val="00671705"/>
    <w:rsid w:val="0067387B"/>
    <w:rsid w:val="00676821"/>
    <w:rsid w:val="006768D0"/>
    <w:rsid w:val="00677DF8"/>
    <w:rsid w:val="0068396B"/>
    <w:rsid w:val="00684D34"/>
    <w:rsid w:val="006A3951"/>
    <w:rsid w:val="006A7175"/>
    <w:rsid w:val="006B04E3"/>
    <w:rsid w:val="006B08C6"/>
    <w:rsid w:val="006B3737"/>
    <w:rsid w:val="006B3C87"/>
    <w:rsid w:val="006B528F"/>
    <w:rsid w:val="006D2729"/>
    <w:rsid w:val="006D3CF2"/>
    <w:rsid w:val="006D3D85"/>
    <w:rsid w:val="006E1536"/>
    <w:rsid w:val="006E3428"/>
    <w:rsid w:val="006E3F33"/>
    <w:rsid w:val="006E410B"/>
    <w:rsid w:val="006E7FB7"/>
    <w:rsid w:val="006F05C4"/>
    <w:rsid w:val="006F2352"/>
    <w:rsid w:val="006F3986"/>
    <w:rsid w:val="006F6A58"/>
    <w:rsid w:val="00701B79"/>
    <w:rsid w:val="00706098"/>
    <w:rsid w:val="00711454"/>
    <w:rsid w:val="00711C28"/>
    <w:rsid w:val="00716DDB"/>
    <w:rsid w:val="00717063"/>
    <w:rsid w:val="00720239"/>
    <w:rsid w:val="00733A7C"/>
    <w:rsid w:val="0073758D"/>
    <w:rsid w:val="00743101"/>
    <w:rsid w:val="0075255E"/>
    <w:rsid w:val="00755FB8"/>
    <w:rsid w:val="00757221"/>
    <w:rsid w:val="00757685"/>
    <w:rsid w:val="0076137F"/>
    <w:rsid w:val="007648FA"/>
    <w:rsid w:val="0076780F"/>
    <w:rsid w:val="00780CA8"/>
    <w:rsid w:val="007823BE"/>
    <w:rsid w:val="0078388F"/>
    <w:rsid w:val="007A03B4"/>
    <w:rsid w:val="007A64DC"/>
    <w:rsid w:val="007A665E"/>
    <w:rsid w:val="007B2A93"/>
    <w:rsid w:val="007C0E95"/>
    <w:rsid w:val="007C2D62"/>
    <w:rsid w:val="007C3B9E"/>
    <w:rsid w:val="007C485D"/>
    <w:rsid w:val="007C6990"/>
    <w:rsid w:val="007D5B8A"/>
    <w:rsid w:val="007E3EFA"/>
    <w:rsid w:val="007E59C5"/>
    <w:rsid w:val="007E59DB"/>
    <w:rsid w:val="007E6813"/>
    <w:rsid w:val="007F08B2"/>
    <w:rsid w:val="007F16C7"/>
    <w:rsid w:val="007F6046"/>
    <w:rsid w:val="007F62CD"/>
    <w:rsid w:val="007F7532"/>
    <w:rsid w:val="008004B8"/>
    <w:rsid w:val="008031CE"/>
    <w:rsid w:val="00807CA9"/>
    <w:rsid w:val="00813D5B"/>
    <w:rsid w:val="008157FD"/>
    <w:rsid w:val="0082634F"/>
    <w:rsid w:val="008312E0"/>
    <w:rsid w:val="00831AE2"/>
    <w:rsid w:val="0083261C"/>
    <w:rsid w:val="0083300B"/>
    <w:rsid w:val="00842366"/>
    <w:rsid w:val="008448CA"/>
    <w:rsid w:val="0085437F"/>
    <w:rsid w:val="00855F01"/>
    <w:rsid w:val="00857DB2"/>
    <w:rsid w:val="0087100F"/>
    <w:rsid w:val="0087613A"/>
    <w:rsid w:val="00880C6A"/>
    <w:rsid w:val="00886E9E"/>
    <w:rsid w:val="0089144B"/>
    <w:rsid w:val="00896E10"/>
    <w:rsid w:val="00897FFA"/>
    <w:rsid w:val="008B2EEA"/>
    <w:rsid w:val="008B3883"/>
    <w:rsid w:val="008B7E98"/>
    <w:rsid w:val="008D33C4"/>
    <w:rsid w:val="008D3C8F"/>
    <w:rsid w:val="008D4FB7"/>
    <w:rsid w:val="008D7143"/>
    <w:rsid w:val="008F0C9C"/>
    <w:rsid w:val="008F1746"/>
    <w:rsid w:val="008F357F"/>
    <w:rsid w:val="00900162"/>
    <w:rsid w:val="00902A67"/>
    <w:rsid w:val="009046E8"/>
    <w:rsid w:val="00923463"/>
    <w:rsid w:val="00924094"/>
    <w:rsid w:val="009243BF"/>
    <w:rsid w:val="009278BF"/>
    <w:rsid w:val="009331FD"/>
    <w:rsid w:val="009472C6"/>
    <w:rsid w:val="00947711"/>
    <w:rsid w:val="00954CB1"/>
    <w:rsid w:val="009570B5"/>
    <w:rsid w:val="00961857"/>
    <w:rsid w:val="00972825"/>
    <w:rsid w:val="009729AB"/>
    <w:rsid w:val="009737CB"/>
    <w:rsid w:val="009769F1"/>
    <w:rsid w:val="00980A10"/>
    <w:rsid w:val="0098225C"/>
    <w:rsid w:val="00982ED2"/>
    <w:rsid w:val="00992804"/>
    <w:rsid w:val="009951E2"/>
    <w:rsid w:val="009959CA"/>
    <w:rsid w:val="009A5B0D"/>
    <w:rsid w:val="009A79B7"/>
    <w:rsid w:val="009B7C5A"/>
    <w:rsid w:val="009C5BEE"/>
    <w:rsid w:val="009E1E25"/>
    <w:rsid w:val="009E31FB"/>
    <w:rsid w:val="009F5451"/>
    <w:rsid w:val="00A01BC4"/>
    <w:rsid w:val="00A03264"/>
    <w:rsid w:val="00A07687"/>
    <w:rsid w:val="00A07D44"/>
    <w:rsid w:val="00A14F69"/>
    <w:rsid w:val="00A270B3"/>
    <w:rsid w:val="00A27D74"/>
    <w:rsid w:val="00A3078B"/>
    <w:rsid w:val="00A3355A"/>
    <w:rsid w:val="00A348CF"/>
    <w:rsid w:val="00A365FE"/>
    <w:rsid w:val="00A40237"/>
    <w:rsid w:val="00A4164C"/>
    <w:rsid w:val="00A47139"/>
    <w:rsid w:val="00A5292D"/>
    <w:rsid w:val="00A561BB"/>
    <w:rsid w:val="00A6020F"/>
    <w:rsid w:val="00A70EE9"/>
    <w:rsid w:val="00A77B2B"/>
    <w:rsid w:val="00A8387D"/>
    <w:rsid w:val="00A83E36"/>
    <w:rsid w:val="00A85213"/>
    <w:rsid w:val="00A9043C"/>
    <w:rsid w:val="00A933D7"/>
    <w:rsid w:val="00A9437F"/>
    <w:rsid w:val="00AA5E75"/>
    <w:rsid w:val="00AA7838"/>
    <w:rsid w:val="00AB1DD8"/>
    <w:rsid w:val="00AB4352"/>
    <w:rsid w:val="00AC26A6"/>
    <w:rsid w:val="00AC3F1E"/>
    <w:rsid w:val="00AD2746"/>
    <w:rsid w:val="00AD3A2E"/>
    <w:rsid w:val="00AD5885"/>
    <w:rsid w:val="00AE2EC0"/>
    <w:rsid w:val="00B02605"/>
    <w:rsid w:val="00B12918"/>
    <w:rsid w:val="00B1472B"/>
    <w:rsid w:val="00B2670A"/>
    <w:rsid w:val="00B26C39"/>
    <w:rsid w:val="00B3373F"/>
    <w:rsid w:val="00B52D6A"/>
    <w:rsid w:val="00B574B4"/>
    <w:rsid w:val="00B60246"/>
    <w:rsid w:val="00B80E14"/>
    <w:rsid w:val="00B82B4A"/>
    <w:rsid w:val="00B84213"/>
    <w:rsid w:val="00B8746B"/>
    <w:rsid w:val="00B92589"/>
    <w:rsid w:val="00B9648B"/>
    <w:rsid w:val="00B965E0"/>
    <w:rsid w:val="00BA1F8E"/>
    <w:rsid w:val="00BA38DE"/>
    <w:rsid w:val="00BA4119"/>
    <w:rsid w:val="00BB2246"/>
    <w:rsid w:val="00BC7BF1"/>
    <w:rsid w:val="00BD18C7"/>
    <w:rsid w:val="00BD25FB"/>
    <w:rsid w:val="00BD300B"/>
    <w:rsid w:val="00BF7EE7"/>
    <w:rsid w:val="00C021E3"/>
    <w:rsid w:val="00C02C20"/>
    <w:rsid w:val="00C063B9"/>
    <w:rsid w:val="00C07716"/>
    <w:rsid w:val="00C12A33"/>
    <w:rsid w:val="00C144AF"/>
    <w:rsid w:val="00C22200"/>
    <w:rsid w:val="00C355E2"/>
    <w:rsid w:val="00C36DB3"/>
    <w:rsid w:val="00C379BE"/>
    <w:rsid w:val="00C41DBF"/>
    <w:rsid w:val="00C4330A"/>
    <w:rsid w:val="00C4419F"/>
    <w:rsid w:val="00C5265B"/>
    <w:rsid w:val="00C54FF5"/>
    <w:rsid w:val="00C63681"/>
    <w:rsid w:val="00C63737"/>
    <w:rsid w:val="00C665BC"/>
    <w:rsid w:val="00C81625"/>
    <w:rsid w:val="00C90D29"/>
    <w:rsid w:val="00CA7B64"/>
    <w:rsid w:val="00CB048B"/>
    <w:rsid w:val="00CB46E5"/>
    <w:rsid w:val="00CB525F"/>
    <w:rsid w:val="00CD3475"/>
    <w:rsid w:val="00CE36CE"/>
    <w:rsid w:val="00CF542F"/>
    <w:rsid w:val="00D01B00"/>
    <w:rsid w:val="00D0205E"/>
    <w:rsid w:val="00D06ECC"/>
    <w:rsid w:val="00D259E9"/>
    <w:rsid w:val="00D30C23"/>
    <w:rsid w:val="00D45A11"/>
    <w:rsid w:val="00D479E9"/>
    <w:rsid w:val="00D54BD1"/>
    <w:rsid w:val="00D614D0"/>
    <w:rsid w:val="00D632B6"/>
    <w:rsid w:val="00D66D67"/>
    <w:rsid w:val="00D72875"/>
    <w:rsid w:val="00D82BA6"/>
    <w:rsid w:val="00D83059"/>
    <w:rsid w:val="00D93BFF"/>
    <w:rsid w:val="00D97AE7"/>
    <w:rsid w:val="00DA0C36"/>
    <w:rsid w:val="00DA227D"/>
    <w:rsid w:val="00DA7439"/>
    <w:rsid w:val="00DB175C"/>
    <w:rsid w:val="00DC4EF2"/>
    <w:rsid w:val="00DD253F"/>
    <w:rsid w:val="00DD5EB4"/>
    <w:rsid w:val="00DE1F3B"/>
    <w:rsid w:val="00DE3460"/>
    <w:rsid w:val="00DE554E"/>
    <w:rsid w:val="00DE5913"/>
    <w:rsid w:val="00DE792A"/>
    <w:rsid w:val="00DF0064"/>
    <w:rsid w:val="00E021EB"/>
    <w:rsid w:val="00E10D07"/>
    <w:rsid w:val="00E17D54"/>
    <w:rsid w:val="00E237CE"/>
    <w:rsid w:val="00E24122"/>
    <w:rsid w:val="00E24F11"/>
    <w:rsid w:val="00E310AB"/>
    <w:rsid w:val="00E317AC"/>
    <w:rsid w:val="00E32BE0"/>
    <w:rsid w:val="00E330C4"/>
    <w:rsid w:val="00E4384D"/>
    <w:rsid w:val="00E442AC"/>
    <w:rsid w:val="00E54857"/>
    <w:rsid w:val="00E56AA1"/>
    <w:rsid w:val="00E617CA"/>
    <w:rsid w:val="00E64303"/>
    <w:rsid w:val="00E71564"/>
    <w:rsid w:val="00E81C14"/>
    <w:rsid w:val="00E84333"/>
    <w:rsid w:val="00E91529"/>
    <w:rsid w:val="00E947D0"/>
    <w:rsid w:val="00E96719"/>
    <w:rsid w:val="00E97657"/>
    <w:rsid w:val="00EA5BDB"/>
    <w:rsid w:val="00EC056C"/>
    <w:rsid w:val="00EC208F"/>
    <w:rsid w:val="00EC6E25"/>
    <w:rsid w:val="00ED371D"/>
    <w:rsid w:val="00ED3F3F"/>
    <w:rsid w:val="00EE4AE6"/>
    <w:rsid w:val="00EE77AF"/>
    <w:rsid w:val="00EF0E12"/>
    <w:rsid w:val="00EF4544"/>
    <w:rsid w:val="00EF51F2"/>
    <w:rsid w:val="00F00C40"/>
    <w:rsid w:val="00F07DC5"/>
    <w:rsid w:val="00F10782"/>
    <w:rsid w:val="00F20E09"/>
    <w:rsid w:val="00F220BF"/>
    <w:rsid w:val="00F2518E"/>
    <w:rsid w:val="00F26F88"/>
    <w:rsid w:val="00F315C1"/>
    <w:rsid w:val="00F41D01"/>
    <w:rsid w:val="00F433E8"/>
    <w:rsid w:val="00F441B8"/>
    <w:rsid w:val="00F5448C"/>
    <w:rsid w:val="00F6119A"/>
    <w:rsid w:val="00F62171"/>
    <w:rsid w:val="00F66CD0"/>
    <w:rsid w:val="00F7039F"/>
    <w:rsid w:val="00F77584"/>
    <w:rsid w:val="00F84E62"/>
    <w:rsid w:val="00F905AB"/>
    <w:rsid w:val="00F92563"/>
    <w:rsid w:val="00F94E04"/>
    <w:rsid w:val="00FA47A6"/>
    <w:rsid w:val="00FA61E2"/>
    <w:rsid w:val="00FB3735"/>
    <w:rsid w:val="00FB4F8F"/>
    <w:rsid w:val="00FB7D10"/>
    <w:rsid w:val="00FC3155"/>
    <w:rsid w:val="00FC505C"/>
    <w:rsid w:val="00FC5C71"/>
    <w:rsid w:val="00FD2E8D"/>
    <w:rsid w:val="00FD3820"/>
    <w:rsid w:val="00FD4EF7"/>
    <w:rsid w:val="00FE0DC4"/>
    <w:rsid w:val="00FE7EEA"/>
    <w:rsid w:val="00FF5ED8"/>
    <w:rsid w:val="00FF6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52"/>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7838"/>
    <w:pPr>
      <w:ind w:left="720"/>
    </w:pPr>
  </w:style>
  <w:style w:type="character" w:customStyle="1" w:styleId="2">
    <w:name w:val="Основной текст (2)"/>
    <w:basedOn w:val="a0"/>
    <w:uiPriority w:val="99"/>
    <w:rsid w:val="00AA7838"/>
    <w:rPr>
      <w:rFonts w:ascii="Times New Roman" w:hAnsi="Times New Roman" w:cs="Times New Roman"/>
      <w:color w:val="000000"/>
      <w:spacing w:val="0"/>
      <w:w w:val="100"/>
      <w:position w:val="0"/>
      <w:sz w:val="20"/>
      <w:szCs w:val="20"/>
      <w:u w:val="none"/>
      <w:effect w:val="none"/>
      <w:lang w:val="ru-RU" w:eastAsia="ru-RU"/>
    </w:rPr>
  </w:style>
  <w:style w:type="character" w:customStyle="1" w:styleId="28pt">
    <w:name w:val="Основной текст (2) + 8 pt"/>
    <w:basedOn w:val="a0"/>
    <w:uiPriority w:val="99"/>
    <w:rsid w:val="00452C72"/>
    <w:rPr>
      <w:rFonts w:ascii="Times New Roman" w:hAnsi="Times New Roman" w:cs="Times New Roman"/>
      <w:color w:val="000000"/>
      <w:spacing w:val="0"/>
      <w:w w:val="100"/>
      <w:position w:val="0"/>
      <w:sz w:val="16"/>
      <w:szCs w:val="16"/>
      <w:u w:val="none"/>
      <w:effect w:val="none"/>
      <w:lang w:val="ru-RU" w:eastAsia="ru-RU"/>
    </w:rPr>
  </w:style>
  <w:style w:type="character" w:customStyle="1" w:styleId="20">
    <w:name w:val="Основной текст (2) + Полужирный"/>
    <w:aliases w:val="Курсив"/>
    <w:basedOn w:val="a0"/>
    <w:uiPriority w:val="99"/>
    <w:rsid w:val="009046E8"/>
    <w:rPr>
      <w:rFonts w:ascii="Times New Roman" w:hAnsi="Times New Roman" w:cs="Times New Roman"/>
      <w:b/>
      <w:bCs/>
      <w:i/>
      <w:iCs/>
      <w:color w:val="000000"/>
      <w:spacing w:val="0"/>
      <w:w w:val="100"/>
      <w:position w:val="0"/>
      <w:sz w:val="28"/>
      <w:szCs w:val="28"/>
      <w:u w:val="none"/>
      <w:lang w:val="ru-RU" w:eastAsia="ru-RU"/>
    </w:rPr>
  </w:style>
  <w:style w:type="character" w:customStyle="1" w:styleId="21">
    <w:name w:val="Основной текст (2) + Полужирный1"/>
    <w:aliases w:val="Курсив1"/>
    <w:basedOn w:val="a0"/>
    <w:uiPriority w:val="99"/>
    <w:rsid w:val="0085437F"/>
    <w:rPr>
      <w:rFonts w:ascii="Times New Roman" w:hAnsi="Times New Roman" w:cs="Times New Roman"/>
      <w:b/>
      <w:bCs/>
      <w:i/>
      <w:iCs/>
      <w:color w:val="000000"/>
      <w:spacing w:val="0"/>
      <w:w w:val="100"/>
      <w:position w:val="0"/>
      <w:sz w:val="28"/>
      <w:szCs w:val="28"/>
      <w:u w:val="none"/>
      <w:effect w:val="none"/>
      <w:lang w:val="ru-RU" w:eastAsia="ru-RU"/>
    </w:rPr>
  </w:style>
  <w:style w:type="character" w:customStyle="1" w:styleId="22">
    <w:name w:val="Основной текст (2)_"/>
    <w:basedOn w:val="a0"/>
    <w:uiPriority w:val="99"/>
    <w:locked/>
    <w:rsid w:val="0085437F"/>
    <w:rPr>
      <w:rFonts w:ascii="Times New Roman" w:hAnsi="Times New Roman" w:cs="Times New Roman"/>
      <w:sz w:val="28"/>
      <w:szCs w:val="28"/>
      <w:shd w:val="clear" w:color="auto" w:fill="FFFFFF"/>
    </w:rPr>
  </w:style>
  <w:style w:type="character" w:customStyle="1" w:styleId="7">
    <w:name w:val="Основной текст (7)_"/>
    <w:basedOn w:val="a0"/>
    <w:link w:val="70"/>
    <w:uiPriority w:val="99"/>
    <w:locked/>
    <w:rsid w:val="0085437F"/>
    <w:rPr>
      <w:rFonts w:ascii="Times New Roman" w:hAnsi="Times New Roman" w:cs="Times New Roman"/>
      <w:b/>
      <w:bCs/>
      <w:i/>
      <w:iCs/>
      <w:sz w:val="28"/>
      <w:szCs w:val="28"/>
      <w:shd w:val="clear" w:color="auto" w:fill="FFFFFF"/>
    </w:rPr>
  </w:style>
  <w:style w:type="paragraph" w:customStyle="1" w:styleId="70">
    <w:name w:val="Основной текст (7)"/>
    <w:basedOn w:val="a"/>
    <w:link w:val="7"/>
    <w:uiPriority w:val="99"/>
    <w:rsid w:val="0085437F"/>
    <w:pPr>
      <w:widowControl w:val="0"/>
      <w:shd w:val="clear" w:color="auto" w:fill="FFFFFF"/>
      <w:spacing w:after="60" w:line="493" w:lineRule="exact"/>
      <w:jc w:val="both"/>
    </w:pPr>
    <w:rPr>
      <w:b/>
      <w:bCs/>
      <w:i/>
      <w:iCs/>
      <w:sz w:val="28"/>
      <w:szCs w:val="28"/>
      <w:lang w:eastAsia="en-US"/>
    </w:rPr>
  </w:style>
  <w:style w:type="character" w:customStyle="1" w:styleId="71">
    <w:name w:val="Основной текст (7) + Не курсив"/>
    <w:basedOn w:val="7"/>
    <w:uiPriority w:val="99"/>
    <w:rsid w:val="0085437F"/>
    <w:rPr>
      <w:rFonts w:ascii="Times New Roman" w:hAnsi="Times New Roman" w:cs="Times New Roman"/>
      <w:b/>
      <w:bCs/>
      <w:i/>
      <w:iCs/>
      <w:color w:val="000000"/>
      <w:spacing w:val="0"/>
      <w:w w:val="100"/>
      <w:position w:val="0"/>
      <w:sz w:val="28"/>
      <w:szCs w:val="28"/>
      <w:shd w:val="clear" w:color="auto" w:fill="FFFFFF"/>
      <w:lang w:val="ru-RU" w:eastAsia="ru-RU"/>
    </w:rPr>
  </w:style>
  <w:style w:type="character" w:customStyle="1" w:styleId="72">
    <w:name w:val="Основной текст (7) + Не полужирный"/>
    <w:aliases w:val="Не курсив"/>
    <w:basedOn w:val="7"/>
    <w:uiPriority w:val="99"/>
    <w:rsid w:val="0085437F"/>
    <w:rPr>
      <w:rFonts w:ascii="Times New Roman" w:hAnsi="Times New Roman" w:cs="Times New Roman"/>
      <w:b/>
      <w:bCs/>
      <w:i/>
      <w:iCs/>
      <w:color w:val="000000"/>
      <w:spacing w:val="0"/>
      <w:w w:val="100"/>
      <w:position w:val="0"/>
      <w:sz w:val="28"/>
      <w:szCs w:val="28"/>
      <w:shd w:val="clear" w:color="auto" w:fill="FFFFFF"/>
      <w:lang w:val="ru-RU" w:eastAsia="ru-RU"/>
    </w:rPr>
  </w:style>
  <w:style w:type="character" w:customStyle="1" w:styleId="23">
    <w:name w:val="Основной текст (2) + Курсив"/>
    <w:basedOn w:val="a0"/>
    <w:uiPriority w:val="99"/>
    <w:rsid w:val="0085437F"/>
    <w:rPr>
      <w:rFonts w:ascii="Times New Roman" w:hAnsi="Times New Roman" w:cs="Times New Roman"/>
      <w:i/>
      <w:iCs/>
      <w:color w:val="000000"/>
      <w:spacing w:val="0"/>
      <w:w w:val="100"/>
      <w:position w:val="0"/>
      <w:sz w:val="28"/>
      <w:szCs w:val="28"/>
      <w:u w:val="none"/>
      <w:effect w:val="none"/>
      <w:lang w:val="ru-RU" w:eastAsia="ru-RU"/>
    </w:rPr>
  </w:style>
  <w:style w:type="paragraph" w:customStyle="1" w:styleId="1">
    <w:name w:val="Абзац списка1"/>
    <w:basedOn w:val="a"/>
    <w:uiPriority w:val="99"/>
    <w:rsid w:val="006104E6"/>
    <w:pPr>
      <w:ind w:left="720"/>
      <w:contextualSpacing/>
    </w:pPr>
    <w:rPr>
      <w:rFonts w:eastAsia="Calibri"/>
    </w:rPr>
  </w:style>
  <w:style w:type="table" w:styleId="a4">
    <w:name w:val="Table Grid"/>
    <w:basedOn w:val="a1"/>
    <w:uiPriority w:val="99"/>
    <w:rsid w:val="002845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347B46"/>
    <w:rPr>
      <w:rFonts w:ascii="Tahoma" w:hAnsi="Tahoma" w:cs="Tahoma"/>
      <w:sz w:val="16"/>
      <w:szCs w:val="16"/>
    </w:rPr>
  </w:style>
  <w:style w:type="character" w:customStyle="1" w:styleId="a6">
    <w:name w:val="Текст выноски Знак"/>
    <w:basedOn w:val="a0"/>
    <w:link w:val="a5"/>
    <w:uiPriority w:val="99"/>
    <w:semiHidden/>
    <w:locked/>
    <w:rsid w:val="00347B46"/>
    <w:rPr>
      <w:rFonts w:ascii="Tahoma" w:hAnsi="Tahoma" w:cs="Tahoma"/>
      <w:sz w:val="16"/>
      <w:szCs w:val="16"/>
      <w:lang w:eastAsia="ru-RU"/>
    </w:rPr>
  </w:style>
  <w:style w:type="paragraph" w:styleId="a7">
    <w:name w:val="header"/>
    <w:basedOn w:val="a"/>
    <w:link w:val="a8"/>
    <w:uiPriority w:val="99"/>
    <w:unhideWhenUsed/>
    <w:rsid w:val="006E1536"/>
    <w:pPr>
      <w:tabs>
        <w:tab w:val="center" w:pos="4677"/>
        <w:tab w:val="right" w:pos="9355"/>
      </w:tabs>
    </w:pPr>
  </w:style>
  <w:style w:type="character" w:customStyle="1" w:styleId="a8">
    <w:name w:val="Верхний колонтитул Знак"/>
    <w:basedOn w:val="a0"/>
    <w:link w:val="a7"/>
    <w:uiPriority w:val="99"/>
    <w:rsid w:val="006E1536"/>
    <w:rPr>
      <w:rFonts w:ascii="Times New Roman" w:eastAsia="Times New Roman" w:hAnsi="Times New Roman"/>
      <w:sz w:val="30"/>
      <w:szCs w:val="30"/>
    </w:rPr>
  </w:style>
  <w:style w:type="paragraph" w:styleId="a9">
    <w:name w:val="footer"/>
    <w:basedOn w:val="a"/>
    <w:link w:val="aa"/>
    <w:uiPriority w:val="99"/>
    <w:unhideWhenUsed/>
    <w:rsid w:val="006E1536"/>
    <w:pPr>
      <w:tabs>
        <w:tab w:val="center" w:pos="4677"/>
        <w:tab w:val="right" w:pos="9355"/>
      </w:tabs>
    </w:pPr>
  </w:style>
  <w:style w:type="character" w:customStyle="1" w:styleId="aa">
    <w:name w:val="Нижний колонтитул Знак"/>
    <w:basedOn w:val="a0"/>
    <w:link w:val="a9"/>
    <w:uiPriority w:val="99"/>
    <w:rsid w:val="006E1536"/>
    <w:rPr>
      <w:rFonts w:ascii="Times New Roman" w:eastAsia="Times New Roman" w:hAnsi="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52"/>
    <w:rPr>
      <w:rFonts w:ascii="Times New Roman" w:eastAsia="Times New Roman" w:hAnsi="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7838"/>
    <w:pPr>
      <w:ind w:left="720"/>
    </w:pPr>
  </w:style>
  <w:style w:type="character" w:customStyle="1" w:styleId="2">
    <w:name w:val="Основной текст (2)"/>
    <w:basedOn w:val="a0"/>
    <w:uiPriority w:val="99"/>
    <w:rsid w:val="00AA7838"/>
    <w:rPr>
      <w:rFonts w:ascii="Times New Roman" w:hAnsi="Times New Roman" w:cs="Times New Roman"/>
      <w:color w:val="000000"/>
      <w:spacing w:val="0"/>
      <w:w w:val="100"/>
      <w:position w:val="0"/>
      <w:sz w:val="20"/>
      <w:szCs w:val="20"/>
      <w:u w:val="none"/>
      <w:effect w:val="none"/>
      <w:lang w:val="ru-RU" w:eastAsia="ru-RU"/>
    </w:rPr>
  </w:style>
  <w:style w:type="character" w:customStyle="1" w:styleId="28pt">
    <w:name w:val="Основной текст (2) + 8 pt"/>
    <w:basedOn w:val="a0"/>
    <w:uiPriority w:val="99"/>
    <w:rsid w:val="00452C72"/>
    <w:rPr>
      <w:rFonts w:ascii="Times New Roman" w:hAnsi="Times New Roman" w:cs="Times New Roman"/>
      <w:color w:val="000000"/>
      <w:spacing w:val="0"/>
      <w:w w:val="100"/>
      <w:position w:val="0"/>
      <w:sz w:val="16"/>
      <w:szCs w:val="16"/>
      <w:u w:val="none"/>
      <w:effect w:val="none"/>
      <w:lang w:val="ru-RU" w:eastAsia="ru-RU"/>
    </w:rPr>
  </w:style>
  <w:style w:type="character" w:customStyle="1" w:styleId="20">
    <w:name w:val="Основной текст (2) + Полужирный"/>
    <w:aliases w:val="Курсив"/>
    <w:basedOn w:val="a0"/>
    <w:uiPriority w:val="99"/>
    <w:rsid w:val="009046E8"/>
    <w:rPr>
      <w:rFonts w:ascii="Times New Roman" w:hAnsi="Times New Roman" w:cs="Times New Roman"/>
      <w:b/>
      <w:bCs/>
      <w:i/>
      <w:iCs/>
      <w:color w:val="000000"/>
      <w:spacing w:val="0"/>
      <w:w w:val="100"/>
      <w:position w:val="0"/>
      <w:sz w:val="28"/>
      <w:szCs w:val="28"/>
      <w:u w:val="none"/>
      <w:lang w:val="ru-RU" w:eastAsia="ru-RU"/>
    </w:rPr>
  </w:style>
  <w:style w:type="character" w:customStyle="1" w:styleId="21">
    <w:name w:val="Основной текст (2) + Полужирный1"/>
    <w:aliases w:val="Курсив1"/>
    <w:basedOn w:val="a0"/>
    <w:uiPriority w:val="99"/>
    <w:rsid w:val="0085437F"/>
    <w:rPr>
      <w:rFonts w:ascii="Times New Roman" w:hAnsi="Times New Roman" w:cs="Times New Roman"/>
      <w:b/>
      <w:bCs/>
      <w:i/>
      <w:iCs/>
      <w:color w:val="000000"/>
      <w:spacing w:val="0"/>
      <w:w w:val="100"/>
      <w:position w:val="0"/>
      <w:sz w:val="28"/>
      <w:szCs w:val="28"/>
      <w:u w:val="none"/>
      <w:effect w:val="none"/>
      <w:lang w:val="ru-RU" w:eastAsia="ru-RU"/>
    </w:rPr>
  </w:style>
  <w:style w:type="character" w:customStyle="1" w:styleId="22">
    <w:name w:val="Основной текст (2)_"/>
    <w:basedOn w:val="a0"/>
    <w:uiPriority w:val="99"/>
    <w:locked/>
    <w:rsid w:val="0085437F"/>
    <w:rPr>
      <w:rFonts w:ascii="Times New Roman" w:hAnsi="Times New Roman" w:cs="Times New Roman"/>
      <w:sz w:val="28"/>
      <w:szCs w:val="28"/>
      <w:shd w:val="clear" w:color="auto" w:fill="FFFFFF"/>
    </w:rPr>
  </w:style>
  <w:style w:type="character" w:customStyle="1" w:styleId="7">
    <w:name w:val="Основной текст (7)_"/>
    <w:basedOn w:val="a0"/>
    <w:link w:val="70"/>
    <w:uiPriority w:val="99"/>
    <w:locked/>
    <w:rsid w:val="0085437F"/>
    <w:rPr>
      <w:rFonts w:ascii="Times New Roman" w:hAnsi="Times New Roman" w:cs="Times New Roman"/>
      <w:b/>
      <w:bCs/>
      <w:i/>
      <w:iCs/>
      <w:sz w:val="28"/>
      <w:szCs w:val="28"/>
      <w:shd w:val="clear" w:color="auto" w:fill="FFFFFF"/>
    </w:rPr>
  </w:style>
  <w:style w:type="paragraph" w:customStyle="1" w:styleId="70">
    <w:name w:val="Основной текст (7)"/>
    <w:basedOn w:val="a"/>
    <w:link w:val="7"/>
    <w:uiPriority w:val="99"/>
    <w:rsid w:val="0085437F"/>
    <w:pPr>
      <w:widowControl w:val="0"/>
      <w:shd w:val="clear" w:color="auto" w:fill="FFFFFF"/>
      <w:spacing w:after="60" w:line="493" w:lineRule="exact"/>
      <w:jc w:val="both"/>
    </w:pPr>
    <w:rPr>
      <w:b/>
      <w:bCs/>
      <w:i/>
      <w:iCs/>
      <w:sz w:val="28"/>
      <w:szCs w:val="28"/>
      <w:lang w:eastAsia="en-US"/>
    </w:rPr>
  </w:style>
  <w:style w:type="character" w:customStyle="1" w:styleId="71">
    <w:name w:val="Основной текст (7) + Не курсив"/>
    <w:basedOn w:val="7"/>
    <w:uiPriority w:val="99"/>
    <w:rsid w:val="0085437F"/>
    <w:rPr>
      <w:rFonts w:ascii="Times New Roman" w:hAnsi="Times New Roman" w:cs="Times New Roman"/>
      <w:b/>
      <w:bCs/>
      <w:i/>
      <w:iCs/>
      <w:color w:val="000000"/>
      <w:spacing w:val="0"/>
      <w:w w:val="100"/>
      <w:position w:val="0"/>
      <w:sz w:val="28"/>
      <w:szCs w:val="28"/>
      <w:shd w:val="clear" w:color="auto" w:fill="FFFFFF"/>
      <w:lang w:val="ru-RU" w:eastAsia="ru-RU"/>
    </w:rPr>
  </w:style>
  <w:style w:type="character" w:customStyle="1" w:styleId="72">
    <w:name w:val="Основной текст (7) + Не полужирный"/>
    <w:aliases w:val="Не курсив"/>
    <w:basedOn w:val="7"/>
    <w:uiPriority w:val="99"/>
    <w:rsid w:val="0085437F"/>
    <w:rPr>
      <w:rFonts w:ascii="Times New Roman" w:hAnsi="Times New Roman" w:cs="Times New Roman"/>
      <w:b/>
      <w:bCs/>
      <w:i/>
      <w:iCs/>
      <w:color w:val="000000"/>
      <w:spacing w:val="0"/>
      <w:w w:val="100"/>
      <w:position w:val="0"/>
      <w:sz w:val="28"/>
      <w:szCs w:val="28"/>
      <w:shd w:val="clear" w:color="auto" w:fill="FFFFFF"/>
      <w:lang w:val="ru-RU" w:eastAsia="ru-RU"/>
    </w:rPr>
  </w:style>
  <w:style w:type="character" w:customStyle="1" w:styleId="23">
    <w:name w:val="Основной текст (2) + Курсив"/>
    <w:basedOn w:val="a0"/>
    <w:uiPriority w:val="99"/>
    <w:rsid w:val="0085437F"/>
    <w:rPr>
      <w:rFonts w:ascii="Times New Roman" w:hAnsi="Times New Roman" w:cs="Times New Roman"/>
      <w:i/>
      <w:iCs/>
      <w:color w:val="000000"/>
      <w:spacing w:val="0"/>
      <w:w w:val="100"/>
      <w:position w:val="0"/>
      <w:sz w:val="28"/>
      <w:szCs w:val="28"/>
      <w:u w:val="none"/>
      <w:effect w:val="none"/>
      <w:lang w:val="ru-RU" w:eastAsia="ru-RU"/>
    </w:rPr>
  </w:style>
  <w:style w:type="paragraph" w:customStyle="1" w:styleId="1">
    <w:name w:val="Абзац списка1"/>
    <w:basedOn w:val="a"/>
    <w:uiPriority w:val="99"/>
    <w:rsid w:val="006104E6"/>
    <w:pPr>
      <w:ind w:left="720"/>
      <w:contextualSpacing/>
    </w:pPr>
    <w:rPr>
      <w:rFonts w:eastAsia="Calibri"/>
    </w:rPr>
  </w:style>
  <w:style w:type="table" w:styleId="a4">
    <w:name w:val="Table Grid"/>
    <w:basedOn w:val="a1"/>
    <w:uiPriority w:val="99"/>
    <w:rsid w:val="002845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347B46"/>
    <w:rPr>
      <w:rFonts w:ascii="Tahoma" w:hAnsi="Tahoma" w:cs="Tahoma"/>
      <w:sz w:val="16"/>
      <w:szCs w:val="16"/>
    </w:rPr>
  </w:style>
  <w:style w:type="character" w:customStyle="1" w:styleId="a6">
    <w:name w:val="Текст выноски Знак"/>
    <w:basedOn w:val="a0"/>
    <w:link w:val="a5"/>
    <w:uiPriority w:val="99"/>
    <w:semiHidden/>
    <w:locked/>
    <w:rsid w:val="00347B46"/>
    <w:rPr>
      <w:rFonts w:ascii="Tahoma" w:hAnsi="Tahoma" w:cs="Tahoma"/>
      <w:sz w:val="16"/>
      <w:szCs w:val="16"/>
      <w:lang w:eastAsia="ru-RU"/>
    </w:rPr>
  </w:style>
  <w:style w:type="paragraph" w:styleId="a7">
    <w:name w:val="header"/>
    <w:basedOn w:val="a"/>
    <w:link w:val="a8"/>
    <w:uiPriority w:val="99"/>
    <w:unhideWhenUsed/>
    <w:rsid w:val="006E1536"/>
    <w:pPr>
      <w:tabs>
        <w:tab w:val="center" w:pos="4677"/>
        <w:tab w:val="right" w:pos="9355"/>
      </w:tabs>
    </w:pPr>
  </w:style>
  <w:style w:type="character" w:customStyle="1" w:styleId="a8">
    <w:name w:val="Верхний колонтитул Знак"/>
    <w:basedOn w:val="a0"/>
    <w:link w:val="a7"/>
    <w:uiPriority w:val="99"/>
    <w:rsid w:val="006E1536"/>
    <w:rPr>
      <w:rFonts w:ascii="Times New Roman" w:eastAsia="Times New Roman" w:hAnsi="Times New Roman"/>
      <w:sz w:val="30"/>
      <w:szCs w:val="30"/>
    </w:rPr>
  </w:style>
  <w:style w:type="paragraph" w:styleId="a9">
    <w:name w:val="footer"/>
    <w:basedOn w:val="a"/>
    <w:link w:val="aa"/>
    <w:uiPriority w:val="99"/>
    <w:unhideWhenUsed/>
    <w:rsid w:val="006E1536"/>
    <w:pPr>
      <w:tabs>
        <w:tab w:val="center" w:pos="4677"/>
        <w:tab w:val="right" w:pos="9355"/>
      </w:tabs>
    </w:pPr>
  </w:style>
  <w:style w:type="character" w:customStyle="1" w:styleId="aa">
    <w:name w:val="Нижний колонтитул Знак"/>
    <w:basedOn w:val="a0"/>
    <w:link w:val="a9"/>
    <w:uiPriority w:val="99"/>
    <w:rsid w:val="006E1536"/>
    <w:rPr>
      <w:rFonts w:ascii="Times New Roman" w:eastAsia="Times New Roman" w:hAnsi="Times New Roman"/>
      <w:sz w:val="30"/>
      <w:szCs w:val="30"/>
    </w:rPr>
  </w:style>
</w:styles>
</file>

<file path=word/webSettings.xml><?xml version="1.0" encoding="utf-8"?>
<w:webSettings xmlns:r="http://schemas.openxmlformats.org/officeDocument/2006/relationships" xmlns:w="http://schemas.openxmlformats.org/wordprocessingml/2006/main">
  <w:divs>
    <w:div w:id="326448661">
      <w:marLeft w:val="0"/>
      <w:marRight w:val="0"/>
      <w:marTop w:val="0"/>
      <w:marBottom w:val="0"/>
      <w:divBdr>
        <w:top w:val="none" w:sz="0" w:space="0" w:color="auto"/>
        <w:left w:val="none" w:sz="0" w:space="0" w:color="auto"/>
        <w:bottom w:val="none" w:sz="0" w:space="0" w:color="auto"/>
        <w:right w:val="none" w:sz="0" w:space="0" w:color="auto"/>
      </w:divBdr>
    </w:div>
    <w:div w:id="326448662">
      <w:marLeft w:val="0"/>
      <w:marRight w:val="0"/>
      <w:marTop w:val="0"/>
      <w:marBottom w:val="0"/>
      <w:divBdr>
        <w:top w:val="none" w:sz="0" w:space="0" w:color="auto"/>
        <w:left w:val="none" w:sz="0" w:space="0" w:color="auto"/>
        <w:bottom w:val="none" w:sz="0" w:space="0" w:color="auto"/>
        <w:right w:val="none" w:sz="0" w:space="0" w:color="auto"/>
      </w:divBdr>
    </w:div>
    <w:div w:id="326448663">
      <w:marLeft w:val="0"/>
      <w:marRight w:val="0"/>
      <w:marTop w:val="0"/>
      <w:marBottom w:val="0"/>
      <w:divBdr>
        <w:top w:val="none" w:sz="0" w:space="0" w:color="auto"/>
        <w:left w:val="none" w:sz="0" w:space="0" w:color="auto"/>
        <w:bottom w:val="none" w:sz="0" w:space="0" w:color="auto"/>
        <w:right w:val="none" w:sz="0" w:space="0" w:color="auto"/>
      </w:divBdr>
    </w:div>
    <w:div w:id="326448664">
      <w:marLeft w:val="0"/>
      <w:marRight w:val="0"/>
      <w:marTop w:val="0"/>
      <w:marBottom w:val="0"/>
      <w:divBdr>
        <w:top w:val="none" w:sz="0" w:space="0" w:color="auto"/>
        <w:left w:val="none" w:sz="0" w:space="0" w:color="auto"/>
        <w:bottom w:val="none" w:sz="0" w:space="0" w:color="auto"/>
        <w:right w:val="none" w:sz="0" w:space="0" w:color="auto"/>
      </w:divBdr>
    </w:div>
    <w:div w:id="326448665">
      <w:marLeft w:val="0"/>
      <w:marRight w:val="0"/>
      <w:marTop w:val="0"/>
      <w:marBottom w:val="0"/>
      <w:divBdr>
        <w:top w:val="none" w:sz="0" w:space="0" w:color="auto"/>
        <w:left w:val="none" w:sz="0" w:space="0" w:color="auto"/>
        <w:bottom w:val="none" w:sz="0" w:space="0" w:color="auto"/>
        <w:right w:val="none" w:sz="0" w:space="0" w:color="auto"/>
      </w:divBdr>
    </w:div>
    <w:div w:id="326448666">
      <w:marLeft w:val="0"/>
      <w:marRight w:val="0"/>
      <w:marTop w:val="0"/>
      <w:marBottom w:val="0"/>
      <w:divBdr>
        <w:top w:val="none" w:sz="0" w:space="0" w:color="auto"/>
        <w:left w:val="none" w:sz="0" w:space="0" w:color="auto"/>
        <w:bottom w:val="none" w:sz="0" w:space="0" w:color="auto"/>
        <w:right w:val="none" w:sz="0" w:space="0" w:color="auto"/>
      </w:divBdr>
    </w:div>
    <w:div w:id="326448667">
      <w:marLeft w:val="0"/>
      <w:marRight w:val="0"/>
      <w:marTop w:val="0"/>
      <w:marBottom w:val="0"/>
      <w:divBdr>
        <w:top w:val="none" w:sz="0" w:space="0" w:color="auto"/>
        <w:left w:val="none" w:sz="0" w:space="0" w:color="auto"/>
        <w:bottom w:val="none" w:sz="0" w:space="0" w:color="auto"/>
        <w:right w:val="none" w:sz="0" w:space="0" w:color="auto"/>
      </w:divBdr>
    </w:div>
    <w:div w:id="326448668">
      <w:marLeft w:val="0"/>
      <w:marRight w:val="0"/>
      <w:marTop w:val="0"/>
      <w:marBottom w:val="0"/>
      <w:divBdr>
        <w:top w:val="none" w:sz="0" w:space="0" w:color="auto"/>
        <w:left w:val="none" w:sz="0" w:space="0" w:color="auto"/>
        <w:bottom w:val="none" w:sz="0" w:space="0" w:color="auto"/>
        <w:right w:val="none" w:sz="0" w:space="0" w:color="auto"/>
      </w:divBdr>
    </w:div>
    <w:div w:id="326448669">
      <w:marLeft w:val="0"/>
      <w:marRight w:val="0"/>
      <w:marTop w:val="0"/>
      <w:marBottom w:val="0"/>
      <w:divBdr>
        <w:top w:val="none" w:sz="0" w:space="0" w:color="auto"/>
        <w:left w:val="none" w:sz="0" w:space="0" w:color="auto"/>
        <w:bottom w:val="none" w:sz="0" w:space="0" w:color="auto"/>
        <w:right w:val="none" w:sz="0" w:space="0" w:color="auto"/>
      </w:divBdr>
    </w:div>
    <w:div w:id="326448670">
      <w:marLeft w:val="0"/>
      <w:marRight w:val="0"/>
      <w:marTop w:val="0"/>
      <w:marBottom w:val="0"/>
      <w:divBdr>
        <w:top w:val="none" w:sz="0" w:space="0" w:color="auto"/>
        <w:left w:val="none" w:sz="0" w:space="0" w:color="auto"/>
        <w:bottom w:val="none" w:sz="0" w:space="0" w:color="auto"/>
        <w:right w:val="none" w:sz="0" w:space="0" w:color="auto"/>
      </w:divBdr>
    </w:div>
    <w:div w:id="326448671">
      <w:marLeft w:val="0"/>
      <w:marRight w:val="0"/>
      <w:marTop w:val="0"/>
      <w:marBottom w:val="0"/>
      <w:divBdr>
        <w:top w:val="none" w:sz="0" w:space="0" w:color="auto"/>
        <w:left w:val="none" w:sz="0" w:space="0" w:color="auto"/>
        <w:bottom w:val="none" w:sz="0" w:space="0" w:color="auto"/>
        <w:right w:val="none" w:sz="0" w:space="0" w:color="auto"/>
      </w:divBdr>
    </w:div>
    <w:div w:id="326448672">
      <w:marLeft w:val="0"/>
      <w:marRight w:val="0"/>
      <w:marTop w:val="0"/>
      <w:marBottom w:val="0"/>
      <w:divBdr>
        <w:top w:val="none" w:sz="0" w:space="0" w:color="auto"/>
        <w:left w:val="none" w:sz="0" w:space="0" w:color="auto"/>
        <w:bottom w:val="none" w:sz="0" w:space="0" w:color="auto"/>
        <w:right w:val="none" w:sz="0" w:space="0" w:color="auto"/>
      </w:divBdr>
    </w:div>
    <w:div w:id="326448673">
      <w:marLeft w:val="0"/>
      <w:marRight w:val="0"/>
      <w:marTop w:val="0"/>
      <w:marBottom w:val="0"/>
      <w:divBdr>
        <w:top w:val="none" w:sz="0" w:space="0" w:color="auto"/>
        <w:left w:val="none" w:sz="0" w:space="0" w:color="auto"/>
        <w:bottom w:val="none" w:sz="0" w:space="0" w:color="auto"/>
        <w:right w:val="none" w:sz="0" w:space="0" w:color="auto"/>
      </w:divBdr>
    </w:div>
    <w:div w:id="326448674">
      <w:marLeft w:val="0"/>
      <w:marRight w:val="0"/>
      <w:marTop w:val="0"/>
      <w:marBottom w:val="0"/>
      <w:divBdr>
        <w:top w:val="none" w:sz="0" w:space="0" w:color="auto"/>
        <w:left w:val="none" w:sz="0" w:space="0" w:color="auto"/>
        <w:bottom w:val="none" w:sz="0" w:space="0" w:color="auto"/>
        <w:right w:val="none" w:sz="0" w:space="0" w:color="auto"/>
      </w:divBdr>
    </w:div>
    <w:div w:id="326448675">
      <w:marLeft w:val="0"/>
      <w:marRight w:val="0"/>
      <w:marTop w:val="0"/>
      <w:marBottom w:val="0"/>
      <w:divBdr>
        <w:top w:val="none" w:sz="0" w:space="0" w:color="auto"/>
        <w:left w:val="none" w:sz="0" w:space="0" w:color="auto"/>
        <w:bottom w:val="none" w:sz="0" w:space="0" w:color="auto"/>
        <w:right w:val="none" w:sz="0" w:space="0" w:color="auto"/>
      </w:divBdr>
    </w:div>
    <w:div w:id="326448676">
      <w:marLeft w:val="0"/>
      <w:marRight w:val="0"/>
      <w:marTop w:val="0"/>
      <w:marBottom w:val="0"/>
      <w:divBdr>
        <w:top w:val="none" w:sz="0" w:space="0" w:color="auto"/>
        <w:left w:val="none" w:sz="0" w:space="0" w:color="auto"/>
        <w:bottom w:val="none" w:sz="0" w:space="0" w:color="auto"/>
        <w:right w:val="none" w:sz="0" w:space="0" w:color="auto"/>
      </w:divBdr>
    </w:div>
    <w:div w:id="326448677">
      <w:marLeft w:val="0"/>
      <w:marRight w:val="0"/>
      <w:marTop w:val="0"/>
      <w:marBottom w:val="0"/>
      <w:divBdr>
        <w:top w:val="none" w:sz="0" w:space="0" w:color="auto"/>
        <w:left w:val="none" w:sz="0" w:space="0" w:color="auto"/>
        <w:bottom w:val="none" w:sz="0" w:space="0" w:color="auto"/>
        <w:right w:val="none" w:sz="0" w:space="0" w:color="auto"/>
      </w:divBdr>
    </w:div>
    <w:div w:id="326448678">
      <w:marLeft w:val="0"/>
      <w:marRight w:val="0"/>
      <w:marTop w:val="0"/>
      <w:marBottom w:val="0"/>
      <w:divBdr>
        <w:top w:val="none" w:sz="0" w:space="0" w:color="auto"/>
        <w:left w:val="none" w:sz="0" w:space="0" w:color="auto"/>
        <w:bottom w:val="none" w:sz="0" w:space="0" w:color="auto"/>
        <w:right w:val="none" w:sz="0" w:space="0" w:color="auto"/>
      </w:divBdr>
    </w:div>
    <w:div w:id="326448679">
      <w:marLeft w:val="0"/>
      <w:marRight w:val="0"/>
      <w:marTop w:val="0"/>
      <w:marBottom w:val="0"/>
      <w:divBdr>
        <w:top w:val="none" w:sz="0" w:space="0" w:color="auto"/>
        <w:left w:val="none" w:sz="0" w:space="0" w:color="auto"/>
        <w:bottom w:val="none" w:sz="0" w:space="0" w:color="auto"/>
        <w:right w:val="none" w:sz="0" w:space="0" w:color="auto"/>
      </w:divBdr>
    </w:div>
    <w:div w:id="326448680">
      <w:marLeft w:val="0"/>
      <w:marRight w:val="0"/>
      <w:marTop w:val="0"/>
      <w:marBottom w:val="0"/>
      <w:divBdr>
        <w:top w:val="none" w:sz="0" w:space="0" w:color="auto"/>
        <w:left w:val="none" w:sz="0" w:space="0" w:color="auto"/>
        <w:bottom w:val="none" w:sz="0" w:space="0" w:color="auto"/>
        <w:right w:val="none" w:sz="0" w:space="0" w:color="auto"/>
      </w:divBdr>
    </w:div>
    <w:div w:id="326448681">
      <w:marLeft w:val="0"/>
      <w:marRight w:val="0"/>
      <w:marTop w:val="0"/>
      <w:marBottom w:val="0"/>
      <w:divBdr>
        <w:top w:val="none" w:sz="0" w:space="0" w:color="auto"/>
        <w:left w:val="none" w:sz="0" w:space="0" w:color="auto"/>
        <w:bottom w:val="none" w:sz="0" w:space="0" w:color="auto"/>
        <w:right w:val="none" w:sz="0" w:space="0" w:color="auto"/>
      </w:divBdr>
    </w:div>
    <w:div w:id="326448682">
      <w:marLeft w:val="0"/>
      <w:marRight w:val="0"/>
      <w:marTop w:val="0"/>
      <w:marBottom w:val="0"/>
      <w:divBdr>
        <w:top w:val="none" w:sz="0" w:space="0" w:color="auto"/>
        <w:left w:val="none" w:sz="0" w:space="0" w:color="auto"/>
        <w:bottom w:val="none" w:sz="0" w:space="0" w:color="auto"/>
        <w:right w:val="none" w:sz="0" w:space="0" w:color="auto"/>
      </w:divBdr>
    </w:div>
    <w:div w:id="326448683">
      <w:marLeft w:val="0"/>
      <w:marRight w:val="0"/>
      <w:marTop w:val="0"/>
      <w:marBottom w:val="0"/>
      <w:divBdr>
        <w:top w:val="none" w:sz="0" w:space="0" w:color="auto"/>
        <w:left w:val="none" w:sz="0" w:space="0" w:color="auto"/>
        <w:bottom w:val="none" w:sz="0" w:space="0" w:color="auto"/>
        <w:right w:val="none" w:sz="0" w:space="0" w:color="auto"/>
      </w:divBdr>
    </w:div>
    <w:div w:id="326448684">
      <w:marLeft w:val="0"/>
      <w:marRight w:val="0"/>
      <w:marTop w:val="0"/>
      <w:marBottom w:val="0"/>
      <w:divBdr>
        <w:top w:val="none" w:sz="0" w:space="0" w:color="auto"/>
        <w:left w:val="none" w:sz="0" w:space="0" w:color="auto"/>
        <w:bottom w:val="none" w:sz="0" w:space="0" w:color="auto"/>
        <w:right w:val="none" w:sz="0" w:space="0" w:color="auto"/>
      </w:divBdr>
    </w:div>
    <w:div w:id="326448685">
      <w:marLeft w:val="0"/>
      <w:marRight w:val="0"/>
      <w:marTop w:val="0"/>
      <w:marBottom w:val="0"/>
      <w:divBdr>
        <w:top w:val="none" w:sz="0" w:space="0" w:color="auto"/>
        <w:left w:val="none" w:sz="0" w:space="0" w:color="auto"/>
        <w:bottom w:val="none" w:sz="0" w:space="0" w:color="auto"/>
        <w:right w:val="none" w:sz="0" w:space="0" w:color="auto"/>
      </w:divBdr>
    </w:div>
    <w:div w:id="326448686">
      <w:marLeft w:val="0"/>
      <w:marRight w:val="0"/>
      <w:marTop w:val="0"/>
      <w:marBottom w:val="0"/>
      <w:divBdr>
        <w:top w:val="none" w:sz="0" w:space="0" w:color="auto"/>
        <w:left w:val="none" w:sz="0" w:space="0" w:color="auto"/>
        <w:bottom w:val="none" w:sz="0" w:space="0" w:color="auto"/>
        <w:right w:val="none" w:sz="0" w:space="0" w:color="auto"/>
      </w:divBdr>
    </w:div>
    <w:div w:id="326448687">
      <w:marLeft w:val="0"/>
      <w:marRight w:val="0"/>
      <w:marTop w:val="0"/>
      <w:marBottom w:val="0"/>
      <w:divBdr>
        <w:top w:val="none" w:sz="0" w:space="0" w:color="auto"/>
        <w:left w:val="none" w:sz="0" w:space="0" w:color="auto"/>
        <w:bottom w:val="none" w:sz="0" w:space="0" w:color="auto"/>
        <w:right w:val="none" w:sz="0" w:space="0" w:color="auto"/>
      </w:divBdr>
    </w:div>
    <w:div w:id="326448688">
      <w:marLeft w:val="0"/>
      <w:marRight w:val="0"/>
      <w:marTop w:val="0"/>
      <w:marBottom w:val="0"/>
      <w:divBdr>
        <w:top w:val="none" w:sz="0" w:space="0" w:color="auto"/>
        <w:left w:val="none" w:sz="0" w:space="0" w:color="auto"/>
        <w:bottom w:val="none" w:sz="0" w:space="0" w:color="auto"/>
        <w:right w:val="none" w:sz="0" w:space="0" w:color="auto"/>
      </w:divBdr>
    </w:div>
    <w:div w:id="326448689">
      <w:marLeft w:val="0"/>
      <w:marRight w:val="0"/>
      <w:marTop w:val="0"/>
      <w:marBottom w:val="0"/>
      <w:divBdr>
        <w:top w:val="none" w:sz="0" w:space="0" w:color="auto"/>
        <w:left w:val="none" w:sz="0" w:space="0" w:color="auto"/>
        <w:bottom w:val="none" w:sz="0" w:space="0" w:color="auto"/>
        <w:right w:val="none" w:sz="0" w:space="0" w:color="auto"/>
      </w:divBdr>
    </w:div>
    <w:div w:id="326448690">
      <w:marLeft w:val="0"/>
      <w:marRight w:val="0"/>
      <w:marTop w:val="0"/>
      <w:marBottom w:val="0"/>
      <w:divBdr>
        <w:top w:val="none" w:sz="0" w:space="0" w:color="auto"/>
        <w:left w:val="none" w:sz="0" w:space="0" w:color="auto"/>
        <w:bottom w:val="none" w:sz="0" w:space="0" w:color="auto"/>
        <w:right w:val="none" w:sz="0" w:space="0" w:color="auto"/>
      </w:divBdr>
    </w:div>
    <w:div w:id="326448691">
      <w:marLeft w:val="0"/>
      <w:marRight w:val="0"/>
      <w:marTop w:val="0"/>
      <w:marBottom w:val="0"/>
      <w:divBdr>
        <w:top w:val="none" w:sz="0" w:space="0" w:color="auto"/>
        <w:left w:val="none" w:sz="0" w:space="0" w:color="auto"/>
        <w:bottom w:val="none" w:sz="0" w:space="0" w:color="auto"/>
        <w:right w:val="none" w:sz="0" w:space="0" w:color="auto"/>
      </w:divBdr>
    </w:div>
    <w:div w:id="326448692">
      <w:marLeft w:val="0"/>
      <w:marRight w:val="0"/>
      <w:marTop w:val="0"/>
      <w:marBottom w:val="0"/>
      <w:divBdr>
        <w:top w:val="none" w:sz="0" w:space="0" w:color="auto"/>
        <w:left w:val="none" w:sz="0" w:space="0" w:color="auto"/>
        <w:bottom w:val="none" w:sz="0" w:space="0" w:color="auto"/>
        <w:right w:val="none" w:sz="0" w:space="0" w:color="auto"/>
      </w:divBdr>
    </w:div>
    <w:div w:id="326448693">
      <w:marLeft w:val="0"/>
      <w:marRight w:val="0"/>
      <w:marTop w:val="0"/>
      <w:marBottom w:val="0"/>
      <w:divBdr>
        <w:top w:val="none" w:sz="0" w:space="0" w:color="auto"/>
        <w:left w:val="none" w:sz="0" w:space="0" w:color="auto"/>
        <w:bottom w:val="none" w:sz="0" w:space="0" w:color="auto"/>
        <w:right w:val="none" w:sz="0" w:space="0" w:color="auto"/>
      </w:divBdr>
    </w:div>
    <w:div w:id="326448694">
      <w:marLeft w:val="0"/>
      <w:marRight w:val="0"/>
      <w:marTop w:val="0"/>
      <w:marBottom w:val="0"/>
      <w:divBdr>
        <w:top w:val="none" w:sz="0" w:space="0" w:color="auto"/>
        <w:left w:val="none" w:sz="0" w:space="0" w:color="auto"/>
        <w:bottom w:val="none" w:sz="0" w:space="0" w:color="auto"/>
        <w:right w:val="none" w:sz="0" w:space="0" w:color="auto"/>
      </w:divBdr>
    </w:div>
    <w:div w:id="326448695">
      <w:marLeft w:val="0"/>
      <w:marRight w:val="0"/>
      <w:marTop w:val="0"/>
      <w:marBottom w:val="0"/>
      <w:divBdr>
        <w:top w:val="none" w:sz="0" w:space="0" w:color="auto"/>
        <w:left w:val="none" w:sz="0" w:space="0" w:color="auto"/>
        <w:bottom w:val="none" w:sz="0" w:space="0" w:color="auto"/>
        <w:right w:val="none" w:sz="0" w:space="0" w:color="auto"/>
      </w:divBdr>
    </w:div>
    <w:div w:id="326448696">
      <w:marLeft w:val="0"/>
      <w:marRight w:val="0"/>
      <w:marTop w:val="0"/>
      <w:marBottom w:val="0"/>
      <w:divBdr>
        <w:top w:val="none" w:sz="0" w:space="0" w:color="auto"/>
        <w:left w:val="none" w:sz="0" w:space="0" w:color="auto"/>
        <w:bottom w:val="none" w:sz="0" w:space="0" w:color="auto"/>
        <w:right w:val="none" w:sz="0" w:space="0" w:color="auto"/>
      </w:divBdr>
    </w:div>
    <w:div w:id="326448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2BEF7-A801-42FE-A149-06D078C9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14</Pages>
  <Words>2927</Words>
  <Characters>16688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dc:creator>
  <cp:keywords/>
  <dc:description/>
  <cp:lastModifiedBy>Home</cp:lastModifiedBy>
  <cp:revision>253</cp:revision>
  <cp:lastPrinted>2025-05-07T10:04:00Z</cp:lastPrinted>
  <dcterms:created xsi:type="dcterms:W3CDTF">2020-01-14T12:36:00Z</dcterms:created>
  <dcterms:modified xsi:type="dcterms:W3CDTF">2025-10-29T09:30:00Z</dcterms:modified>
</cp:coreProperties>
</file>