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843" w:rsidRPr="00693843" w:rsidRDefault="00693843" w:rsidP="00693843">
      <w:pPr>
        <w:spacing w:after="0" w:line="280" w:lineRule="exact"/>
        <w:jc w:val="left"/>
        <w:rPr>
          <w:rFonts w:ascii="Times New Roman" w:eastAsia="Times New Roman" w:hAnsi="Times New Roman" w:cs="Times New Roman"/>
          <w:sz w:val="30"/>
          <w:szCs w:val="30"/>
          <w:lang w:eastAsia="ru-RU"/>
        </w:rPr>
      </w:pPr>
    </w:p>
    <w:p w:rsidR="00693843" w:rsidRPr="00693843" w:rsidRDefault="00693843" w:rsidP="00693843">
      <w:pPr>
        <w:widowControl w:val="0"/>
        <w:spacing w:after="0" w:line="280" w:lineRule="exact"/>
        <w:rPr>
          <w:rFonts w:ascii="Times New Roman" w:eastAsia="Times New Roman" w:hAnsi="Times New Roman" w:cs="Times New Roman"/>
          <w:b/>
          <w:sz w:val="30"/>
          <w:szCs w:val="30"/>
          <w:lang w:eastAsia="ru-RU"/>
        </w:rPr>
      </w:pPr>
      <w:r w:rsidRPr="00693843">
        <w:rPr>
          <w:rFonts w:ascii="Times New Roman" w:eastAsia="Times New Roman" w:hAnsi="Times New Roman" w:cs="Times New Roman"/>
          <w:b/>
          <w:sz w:val="30"/>
          <w:szCs w:val="30"/>
          <w:lang w:eastAsia="ru-RU"/>
        </w:rPr>
        <w:t xml:space="preserve">ЕДИНСТВО БЕЛОРУССКОГО НАРОДА – ОСНОВОПОЛАГАЮЩИЙ ФАКТОР </w:t>
      </w:r>
    </w:p>
    <w:p w:rsidR="00693843" w:rsidRPr="00693843" w:rsidRDefault="00693843" w:rsidP="00693843">
      <w:pPr>
        <w:widowControl w:val="0"/>
        <w:spacing w:after="0" w:line="280" w:lineRule="exact"/>
        <w:rPr>
          <w:rFonts w:ascii="Times New Roman" w:eastAsia="Times New Roman" w:hAnsi="Times New Roman" w:cs="Times New Roman"/>
          <w:b/>
          <w:sz w:val="30"/>
          <w:szCs w:val="30"/>
          <w:lang w:eastAsia="ru-RU"/>
        </w:rPr>
      </w:pPr>
      <w:r w:rsidRPr="00693843">
        <w:rPr>
          <w:rFonts w:ascii="Times New Roman" w:eastAsia="Times New Roman" w:hAnsi="Times New Roman" w:cs="Times New Roman"/>
          <w:b/>
          <w:sz w:val="30"/>
          <w:szCs w:val="30"/>
          <w:lang w:eastAsia="ru-RU"/>
        </w:rPr>
        <w:t xml:space="preserve">СОХРАНЕНИЯ И УКРЕПЛЕНИЯ СУВЕРЕНИТЕТА </w:t>
      </w:r>
    </w:p>
    <w:p w:rsidR="00693843" w:rsidRPr="00693843" w:rsidRDefault="00693843" w:rsidP="00693843">
      <w:pPr>
        <w:widowControl w:val="0"/>
        <w:spacing w:after="0" w:line="280" w:lineRule="exact"/>
        <w:rPr>
          <w:rFonts w:ascii="Times New Roman" w:eastAsia="Times New Roman" w:hAnsi="Times New Roman" w:cs="Times New Roman"/>
          <w:b/>
          <w:sz w:val="30"/>
          <w:szCs w:val="30"/>
          <w:lang w:eastAsia="ru-RU"/>
        </w:rPr>
      </w:pPr>
      <w:r w:rsidRPr="00693843">
        <w:rPr>
          <w:rFonts w:ascii="Times New Roman" w:eastAsia="Times New Roman" w:hAnsi="Times New Roman" w:cs="Times New Roman"/>
          <w:b/>
          <w:sz w:val="30"/>
          <w:szCs w:val="30"/>
          <w:lang w:eastAsia="ru-RU"/>
        </w:rPr>
        <w:t>И НЕЗАВИСИМОСТИ СТРАНЫ</w:t>
      </w:r>
    </w:p>
    <w:p w:rsidR="00693843" w:rsidRPr="00693843" w:rsidRDefault="00693843" w:rsidP="00693843">
      <w:pPr>
        <w:spacing w:after="0"/>
        <w:ind w:firstLine="709"/>
        <w:jc w:val="both"/>
        <w:rPr>
          <w:rFonts w:ascii="Times New Roman" w:eastAsia="Calibri" w:hAnsi="Times New Roman" w:cs="Times New Roman"/>
          <w:sz w:val="30"/>
          <w:szCs w:val="30"/>
          <w:lang w:eastAsia="ru-RU"/>
        </w:rPr>
      </w:pPr>
    </w:p>
    <w:p w:rsidR="00693843" w:rsidRPr="00693843" w:rsidRDefault="00693843" w:rsidP="00693843">
      <w:pPr>
        <w:spacing w:after="0"/>
        <w:ind w:firstLine="709"/>
        <w:jc w:val="both"/>
        <w:rPr>
          <w:rFonts w:ascii="Times New Roman" w:eastAsia="Calibri" w:hAnsi="Times New Roman" w:cs="Times New Roman"/>
          <w:sz w:val="30"/>
          <w:szCs w:val="30"/>
          <w:lang w:eastAsia="ru-RU"/>
        </w:rPr>
      </w:pPr>
      <w:r w:rsidRPr="00693843">
        <w:rPr>
          <w:rFonts w:ascii="Times New Roman" w:eastAsia="Calibri" w:hAnsi="Times New Roman" w:cs="Times New Roman"/>
          <w:sz w:val="30"/>
          <w:szCs w:val="30"/>
          <w:lang w:eastAsia="ru-RU"/>
        </w:rPr>
        <w:t>17 сентября наша страна празднует День народного единства, приуроченный одному из важнейших событий белорусской истории – воссоединению в 1939 году Западной Беларуси и БССР. 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На первое место вышли соображения политической целесообразности – территориальные вопросы не должны были омрачать дружественные отношения между СССР и Польшей внутри единого социалистического блока.</w:t>
      </w:r>
    </w:p>
    <w:p w:rsidR="00693843" w:rsidRPr="00693843" w:rsidRDefault="00693843" w:rsidP="00693843">
      <w:pPr>
        <w:spacing w:after="0"/>
        <w:ind w:firstLine="709"/>
        <w:jc w:val="both"/>
        <w:rPr>
          <w:rFonts w:ascii="Times New Roman" w:eastAsia="Calibri" w:hAnsi="Times New Roman" w:cs="Times New Roman"/>
          <w:i/>
          <w:sz w:val="30"/>
          <w:szCs w:val="30"/>
          <w:lang w:eastAsia="ru-RU"/>
        </w:rPr>
      </w:pPr>
      <w:r w:rsidRPr="00693843">
        <w:rPr>
          <w:rFonts w:ascii="Times New Roman" w:eastAsia="Calibri" w:hAnsi="Times New Roman" w:cs="Times New Roman"/>
          <w:sz w:val="30"/>
          <w:szCs w:val="30"/>
          <w:lang w:eastAsia="ru-RU"/>
        </w:rPr>
        <w:t>Ситуация кардинальным образом изменилась после распада Советского Союза. Желание воздать должное стремлению белорусского народа быть единым, а также гибридная агрессия стран Запада в отношении нашей страны, дополненная проявлениями исторического реваншизма Польши с ее мечтами вернуть «</w:t>
      </w:r>
      <w:proofErr w:type="spellStart"/>
      <w:r w:rsidRPr="00693843">
        <w:rPr>
          <w:rFonts w:ascii="Times New Roman" w:eastAsia="Calibri" w:hAnsi="Times New Roman" w:cs="Times New Roman"/>
          <w:sz w:val="30"/>
          <w:szCs w:val="30"/>
          <w:lang w:eastAsia="ru-RU"/>
        </w:rPr>
        <w:t>усходн</w:t>
      </w:r>
      <w:r w:rsidRPr="00693843">
        <w:rPr>
          <w:rFonts w:ascii="Times New Roman" w:eastAsia="Calibri" w:hAnsi="Times New Roman" w:cs="Times New Roman"/>
          <w:sz w:val="30"/>
          <w:szCs w:val="30"/>
          <w:lang w:val="en-US" w:eastAsia="ru-RU"/>
        </w:rPr>
        <w:t>i</w:t>
      </w:r>
      <w:proofErr w:type="spellEnd"/>
      <w:r w:rsidRPr="00693843">
        <w:rPr>
          <w:rFonts w:ascii="Times New Roman" w:eastAsia="Calibri" w:hAnsi="Times New Roman" w:cs="Times New Roman"/>
          <w:sz w:val="30"/>
          <w:szCs w:val="30"/>
          <w:lang w:eastAsia="ru-RU"/>
        </w:rPr>
        <w:t xml:space="preserve">я </w:t>
      </w:r>
      <w:proofErr w:type="spellStart"/>
      <w:r w:rsidRPr="00693843">
        <w:rPr>
          <w:rFonts w:ascii="Times New Roman" w:eastAsia="Calibri" w:hAnsi="Times New Roman" w:cs="Times New Roman"/>
          <w:sz w:val="30"/>
          <w:szCs w:val="30"/>
          <w:lang w:eastAsia="ru-RU"/>
        </w:rPr>
        <w:t>крэсы</w:t>
      </w:r>
      <w:proofErr w:type="spellEnd"/>
      <w:r w:rsidRPr="00693843">
        <w:rPr>
          <w:rFonts w:ascii="Times New Roman" w:eastAsia="Calibri" w:hAnsi="Times New Roman" w:cs="Times New Roman"/>
          <w:sz w:val="30"/>
          <w:szCs w:val="30"/>
          <w:lang w:eastAsia="ru-RU"/>
        </w:rPr>
        <w:t xml:space="preserve">», сделали понятным решение Президента Республики Беларусь воссоздать этот праздник. </w:t>
      </w:r>
    </w:p>
    <w:p w:rsidR="00693843" w:rsidRPr="00693843" w:rsidRDefault="00693843" w:rsidP="00693843">
      <w:pPr>
        <w:spacing w:after="120"/>
        <w:ind w:firstLine="709"/>
        <w:jc w:val="both"/>
        <w:rPr>
          <w:rFonts w:ascii="Times New Roman" w:eastAsia="Calibri" w:hAnsi="Times New Roman" w:cs="Times New Roman"/>
          <w:sz w:val="30"/>
          <w:szCs w:val="30"/>
          <w:lang w:eastAsia="ru-RU"/>
        </w:rPr>
      </w:pPr>
      <w:r w:rsidRPr="00693843">
        <w:rPr>
          <w:rFonts w:ascii="Times New Roman" w:eastAsia="Calibri" w:hAnsi="Times New Roman" w:cs="Times New Roman"/>
          <w:sz w:val="30"/>
          <w:szCs w:val="30"/>
          <w:lang w:eastAsia="ru-RU"/>
        </w:rPr>
        <w:t xml:space="preserve">Как отметил </w:t>
      </w:r>
      <w:proofErr w:type="spellStart"/>
      <w:r w:rsidRPr="00693843">
        <w:rPr>
          <w:rFonts w:ascii="Times New Roman" w:eastAsia="Calibri" w:hAnsi="Times New Roman" w:cs="Times New Roman"/>
          <w:sz w:val="30"/>
          <w:szCs w:val="30"/>
          <w:lang w:eastAsia="ru-RU"/>
        </w:rPr>
        <w:t>А.Г.Лукашенко</w:t>
      </w:r>
      <w:proofErr w:type="spellEnd"/>
      <w:r w:rsidRPr="00693843">
        <w:rPr>
          <w:rFonts w:ascii="Times New Roman" w:eastAsia="Calibri" w:hAnsi="Times New Roman" w:cs="Times New Roman"/>
          <w:sz w:val="30"/>
          <w:szCs w:val="30"/>
          <w:lang w:eastAsia="ru-RU"/>
        </w:rPr>
        <w:t xml:space="preserve"> 31 марта 2023 г. в ежегодном Послании к белорусскому народу и Национальному собранию Республики Беларусь, </w:t>
      </w:r>
      <w:r w:rsidRPr="00693843">
        <w:rPr>
          <w:rFonts w:ascii="Times New Roman" w:eastAsia="Calibri" w:hAnsi="Times New Roman" w:cs="Times New Roman"/>
          <w:i/>
          <w:sz w:val="30"/>
          <w:szCs w:val="30"/>
          <w:lang w:eastAsia="ru-RU"/>
        </w:rPr>
        <w:t>«</w:t>
      </w:r>
      <w:r w:rsidRPr="00693843">
        <w:rPr>
          <w:rFonts w:ascii="Times New Roman" w:eastAsia="Calibri" w:hAnsi="Times New Roman" w:cs="Times New Roman"/>
          <w:b/>
          <w:i/>
          <w:sz w:val="30"/>
          <w:szCs w:val="30"/>
          <w:lang w:eastAsia="ru-RU"/>
        </w:rPr>
        <w:t>Первое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sidRPr="00693843">
        <w:rPr>
          <w:rFonts w:ascii="Times New Roman" w:eastAsia="Calibri" w:hAnsi="Times New Roman" w:cs="Times New Roman"/>
          <w:i/>
          <w:sz w:val="30"/>
          <w:szCs w:val="30"/>
          <w:lang w:eastAsia="ru-RU"/>
        </w:rPr>
        <w:t>…Так было в 1939-м прошлого века, когда воссоединились наши исторические земли, что было бы невозможно без стремления белорусов жить в одной семье. Так было в годы Великой Отечественной войны, когда оккупанты столкнулись с поистине всенародным сопротивлением… В тяжелое послевоенное время … белорусы всегда были едины перед лицом трудностей и вызовов»</w:t>
      </w:r>
      <w:r w:rsidRPr="00693843">
        <w:rPr>
          <w:rFonts w:ascii="Times New Roman" w:eastAsia="Calibri" w:hAnsi="Times New Roman" w:cs="Times New Roman"/>
          <w:sz w:val="30"/>
          <w:szCs w:val="30"/>
          <w:lang w:eastAsia="ru-RU"/>
        </w:rPr>
        <w:t>.</w:t>
      </w:r>
    </w:p>
    <w:p w:rsidR="00693843" w:rsidRPr="00693843" w:rsidRDefault="00693843" w:rsidP="00693843">
      <w:pPr>
        <w:spacing w:after="0"/>
        <w:ind w:firstLine="709"/>
        <w:jc w:val="both"/>
        <w:rPr>
          <w:rFonts w:ascii="Times New Roman" w:eastAsia="Calibri" w:hAnsi="Times New Roman" w:cs="Times New Roman"/>
          <w:sz w:val="30"/>
          <w:szCs w:val="30"/>
          <w:lang w:eastAsia="ru-RU"/>
        </w:rPr>
      </w:pPr>
      <w:r w:rsidRPr="00693843">
        <w:rPr>
          <w:rFonts w:ascii="Times New Roman" w:eastAsia="Calibri" w:hAnsi="Times New Roman" w:cs="Times New Roman"/>
          <w:sz w:val="30"/>
          <w:szCs w:val="30"/>
          <w:lang w:eastAsia="ru-RU"/>
        </w:rPr>
        <w:t>Сегодня суверенное белорусское государство находится в эпицентре мировых событий и интересов глобальных игроков. В сложившихся реалиях первостепенная задача для Беларуси – обеспечить достижение общественного консенсуса по ключевым вопросам развития страны.</w:t>
      </w:r>
    </w:p>
    <w:p w:rsidR="00693843" w:rsidRPr="00693843" w:rsidRDefault="00693843" w:rsidP="00693843">
      <w:pPr>
        <w:spacing w:after="0"/>
        <w:ind w:firstLine="709"/>
        <w:jc w:val="both"/>
        <w:rPr>
          <w:rFonts w:ascii="Times New Roman" w:eastAsia="Calibri" w:hAnsi="Times New Roman" w:cs="Times New Roman"/>
          <w:sz w:val="30"/>
          <w:szCs w:val="30"/>
          <w:lang w:eastAsia="ru-RU"/>
        </w:rPr>
      </w:pPr>
    </w:p>
    <w:p w:rsidR="00693843" w:rsidRPr="00693843" w:rsidRDefault="00693843" w:rsidP="00693843">
      <w:pPr>
        <w:spacing w:after="0"/>
        <w:ind w:left="709"/>
        <w:jc w:val="both"/>
        <w:rPr>
          <w:rFonts w:ascii="Times New Roman" w:eastAsia="Calibri" w:hAnsi="Times New Roman" w:cs="Times New Roman"/>
          <w:b/>
          <w:sz w:val="30"/>
          <w:szCs w:val="30"/>
          <w:lang w:eastAsia="ru-RU"/>
        </w:rPr>
      </w:pPr>
      <w:r w:rsidRPr="00693843">
        <w:rPr>
          <w:rFonts w:ascii="Times New Roman" w:eastAsia="Calibri" w:hAnsi="Times New Roman" w:cs="Times New Roman"/>
          <w:b/>
          <w:sz w:val="30"/>
          <w:szCs w:val="30"/>
          <w:lang w:eastAsia="ru-RU"/>
        </w:rPr>
        <w:t xml:space="preserve">1. Исторические примеры единства белорусского народа </w:t>
      </w:r>
    </w:p>
    <w:p w:rsidR="00693843" w:rsidRPr="00693843" w:rsidRDefault="00693843" w:rsidP="00693843">
      <w:pPr>
        <w:spacing w:after="0"/>
        <w:ind w:firstLine="709"/>
        <w:jc w:val="both"/>
        <w:rPr>
          <w:rFonts w:ascii="Times New Roman" w:eastAsia="Calibri" w:hAnsi="Times New Roman" w:cs="Times New Roman"/>
          <w:sz w:val="30"/>
          <w:szCs w:val="30"/>
          <w:lang w:eastAsia="ru-RU"/>
        </w:rPr>
      </w:pPr>
      <w:r w:rsidRPr="00693843">
        <w:rPr>
          <w:rFonts w:ascii="Times New Roman" w:eastAsia="Calibri" w:hAnsi="Times New Roman" w:cs="Times New Roman"/>
          <w:sz w:val="30"/>
          <w:szCs w:val="30"/>
          <w:lang w:eastAsia="ru-RU"/>
        </w:rPr>
        <w:t xml:space="preserve">В тысячелетней летописи Беларуси немало славных страниц, </w:t>
      </w:r>
      <w:r w:rsidRPr="00693843">
        <w:rPr>
          <w:rFonts w:ascii="Times New Roman" w:eastAsia="Calibri" w:hAnsi="Times New Roman" w:cs="Times New Roman"/>
          <w:spacing w:val="-4"/>
          <w:sz w:val="30"/>
          <w:szCs w:val="30"/>
          <w:lang w:eastAsia="ru-RU"/>
        </w:rPr>
        <w:t>свидетельствующих, как белорусы преодолевали судьбоносные испытания</w:t>
      </w:r>
      <w:r w:rsidRPr="00693843">
        <w:rPr>
          <w:rFonts w:ascii="Times New Roman" w:eastAsia="Calibri" w:hAnsi="Times New Roman" w:cs="Times New Roman"/>
          <w:sz w:val="30"/>
          <w:szCs w:val="30"/>
          <w:lang w:eastAsia="ru-RU"/>
        </w:rPr>
        <w:t xml:space="preserve"> благодаря своему единству. </w:t>
      </w:r>
    </w:p>
    <w:p w:rsidR="00693843" w:rsidRPr="00693843" w:rsidRDefault="00693843" w:rsidP="00693843">
      <w:pPr>
        <w:spacing w:before="120" w:after="0"/>
        <w:ind w:firstLine="709"/>
        <w:jc w:val="both"/>
        <w:rPr>
          <w:rFonts w:ascii="Times New Roman" w:eastAsia="Calibri" w:hAnsi="Times New Roman" w:cs="Times New Roman"/>
          <w:sz w:val="30"/>
          <w:szCs w:val="30"/>
          <w:lang w:eastAsia="ru-RU"/>
        </w:rPr>
      </w:pPr>
      <w:r w:rsidRPr="00693843">
        <w:rPr>
          <w:rFonts w:ascii="Times New Roman" w:eastAsia="Calibri" w:hAnsi="Times New Roman" w:cs="Times New Roman"/>
          <w:b/>
          <w:spacing w:val="-6"/>
          <w:sz w:val="30"/>
          <w:szCs w:val="30"/>
          <w:lang w:eastAsia="ru-RU"/>
        </w:rPr>
        <w:t>1.1.</w:t>
      </w:r>
      <w:r w:rsidRPr="00693843">
        <w:rPr>
          <w:rFonts w:ascii="Times New Roman" w:eastAsia="Calibri" w:hAnsi="Times New Roman" w:cs="Times New Roman"/>
          <w:spacing w:val="-6"/>
          <w:sz w:val="30"/>
          <w:szCs w:val="30"/>
          <w:lang w:eastAsia="ru-RU"/>
        </w:rPr>
        <w:t xml:space="preserve"> </w:t>
      </w:r>
      <w:r w:rsidRPr="00693843">
        <w:rPr>
          <w:rFonts w:ascii="Times New Roman" w:eastAsia="Calibri" w:hAnsi="Times New Roman" w:cs="Times New Roman"/>
          <w:b/>
          <w:spacing w:val="-6"/>
          <w:sz w:val="30"/>
          <w:szCs w:val="30"/>
          <w:lang w:eastAsia="ru-RU"/>
        </w:rPr>
        <w:t>Одним из самых ярких примеров стали события периода 1921–1939 гг.</w:t>
      </w:r>
      <w:r w:rsidRPr="00693843">
        <w:rPr>
          <w:rFonts w:ascii="Times New Roman" w:eastAsia="Calibri" w:hAnsi="Times New Roman" w:cs="Times New Roman"/>
          <w:spacing w:val="-6"/>
          <w:sz w:val="30"/>
          <w:szCs w:val="30"/>
          <w:lang w:eastAsia="ru-RU"/>
        </w:rPr>
        <w:t xml:space="preserve"> По итогам польско-советской войн</w:t>
      </w:r>
      <w:r w:rsidRPr="00693843">
        <w:rPr>
          <w:rFonts w:ascii="Times New Roman" w:eastAsia="Calibri" w:hAnsi="Times New Roman" w:cs="Times New Roman"/>
          <w:spacing w:val="-2"/>
          <w:sz w:val="30"/>
          <w:szCs w:val="30"/>
          <w:lang w:eastAsia="ru-RU"/>
        </w:rPr>
        <w:t xml:space="preserve">ы 1919–1920 гг. 18 марта 1921 г. в </w:t>
      </w:r>
      <w:proofErr w:type="spellStart"/>
      <w:r w:rsidRPr="00693843">
        <w:rPr>
          <w:rFonts w:ascii="Times New Roman" w:eastAsia="Calibri" w:hAnsi="Times New Roman" w:cs="Times New Roman"/>
          <w:spacing w:val="-2"/>
          <w:sz w:val="30"/>
          <w:szCs w:val="30"/>
          <w:lang w:eastAsia="ru-RU"/>
        </w:rPr>
        <w:t>г.Ри</w:t>
      </w:r>
      <w:r w:rsidRPr="00693843">
        <w:rPr>
          <w:rFonts w:ascii="Times New Roman" w:eastAsia="Calibri" w:hAnsi="Times New Roman" w:cs="Times New Roman"/>
          <w:sz w:val="30"/>
          <w:szCs w:val="30"/>
          <w:lang w:eastAsia="ru-RU"/>
        </w:rPr>
        <w:t>ге</w:t>
      </w:r>
      <w:proofErr w:type="spellEnd"/>
      <w:r w:rsidRPr="00693843">
        <w:rPr>
          <w:rFonts w:ascii="Times New Roman" w:eastAsia="Calibri" w:hAnsi="Times New Roman" w:cs="Times New Roman"/>
          <w:sz w:val="30"/>
          <w:szCs w:val="30"/>
          <w:lang w:eastAsia="ru-RU"/>
        </w:rPr>
        <w:t xml:space="preserve"> был заключен мирный договор. Белорусская нация и ее этническая территория оказались разделенными на части. «</w:t>
      </w:r>
      <w:r w:rsidRPr="00693843">
        <w:rPr>
          <w:rFonts w:ascii="Times New Roman" w:eastAsia="Calibri" w:hAnsi="Times New Roman" w:cs="Times New Roman"/>
          <w:b/>
          <w:i/>
          <w:sz w:val="30"/>
          <w:szCs w:val="30"/>
          <w:lang w:eastAsia="ru-RU"/>
        </w:rPr>
        <w:t>Мирным для западных белорусов этот договор Рижский не был</w:t>
      </w:r>
      <w:r w:rsidRPr="00693843">
        <w:rPr>
          <w:rFonts w:ascii="Times New Roman" w:eastAsia="Calibri" w:hAnsi="Times New Roman" w:cs="Times New Roman"/>
          <w:sz w:val="30"/>
          <w:szCs w:val="30"/>
          <w:lang w:eastAsia="ru-RU"/>
        </w:rPr>
        <w:t xml:space="preserve">, – заявил Глава государства, выступая 17 сентября 2022 </w:t>
      </w:r>
      <w:r w:rsidRPr="00693843">
        <w:rPr>
          <w:rFonts w:ascii="Times New Roman" w:eastAsia="Calibri" w:hAnsi="Times New Roman" w:cs="Times New Roman"/>
          <w:sz w:val="30"/>
          <w:szCs w:val="30"/>
          <w:lang w:eastAsia="ru-RU"/>
        </w:rPr>
        <w:lastRenderedPageBreak/>
        <w:t xml:space="preserve">г. на патриотическом форуме «Это НАША история!». – </w:t>
      </w:r>
      <w:r w:rsidRPr="00693843">
        <w:rPr>
          <w:rFonts w:ascii="Times New Roman" w:eastAsia="Calibri" w:hAnsi="Times New Roman" w:cs="Times New Roman"/>
          <w:b/>
          <w:i/>
          <w:sz w:val="30"/>
          <w:szCs w:val="30"/>
          <w:lang w:eastAsia="ru-RU"/>
        </w:rPr>
        <w:t xml:space="preserve">Цена территориальных потерь – поломанные судьбы миллионов белорусов. </w:t>
      </w:r>
      <w:r w:rsidRPr="00693843">
        <w:rPr>
          <w:rFonts w:ascii="Times New Roman" w:eastAsia="Calibri" w:hAnsi="Times New Roman" w:cs="Times New Roman"/>
          <w:b/>
          <w:i/>
          <w:spacing w:val="-8"/>
          <w:sz w:val="30"/>
          <w:szCs w:val="30"/>
          <w:lang w:eastAsia="ru-RU"/>
        </w:rPr>
        <w:t>Еще живы те, чья память хранит воспоминания о мучительных 18 годах</w:t>
      </w:r>
      <w:r w:rsidRPr="00693843">
        <w:rPr>
          <w:rFonts w:ascii="Times New Roman" w:eastAsia="Calibri" w:hAnsi="Times New Roman" w:cs="Times New Roman"/>
          <w:b/>
          <w:i/>
          <w:sz w:val="30"/>
          <w:szCs w:val="30"/>
          <w:lang w:eastAsia="ru-RU"/>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Pr="00693843">
        <w:rPr>
          <w:rFonts w:ascii="Times New Roman" w:eastAsia="Calibri" w:hAnsi="Times New Roman" w:cs="Times New Roman"/>
          <w:sz w:val="30"/>
          <w:szCs w:val="30"/>
          <w:lang w:eastAsia="ru-RU"/>
        </w:rPr>
        <w:t>».</w:t>
      </w:r>
    </w:p>
    <w:p w:rsidR="00693843" w:rsidRPr="00693843" w:rsidRDefault="00693843" w:rsidP="00693843">
      <w:pPr>
        <w:spacing w:after="0"/>
        <w:ind w:firstLine="709"/>
        <w:jc w:val="both"/>
        <w:rPr>
          <w:rFonts w:ascii="Times New Roman" w:eastAsia="Calibri" w:hAnsi="Times New Roman" w:cs="Times New Roman"/>
          <w:sz w:val="30"/>
          <w:szCs w:val="30"/>
          <w:lang w:eastAsia="ru-RU"/>
        </w:rPr>
      </w:pPr>
      <w:r w:rsidRPr="00693843">
        <w:rPr>
          <w:rFonts w:ascii="Times New Roman" w:eastAsia="Calibri" w:hAnsi="Times New Roman" w:cs="Times New Roman"/>
          <w:sz w:val="30"/>
          <w:szCs w:val="30"/>
          <w:lang w:eastAsia="ru-RU"/>
        </w:rPr>
        <w:t xml:space="preserve">Польские власти проводили в Западной Беларуси </w:t>
      </w:r>
      <w:proofErr w:type="spellStart"/>
      <w:r w:rsidRPr="00693843">
        <w:rPr>
          <w:rFonts w:ascii="Times New Roman" w:eastAsia="Calibri" w:hAnsi="Times New Roman" w:cs="Times New Roman"/>
          <w:sz w:val="30"/>
          <w:szCs w:val="30"/>
          <w:lang w:eastAsia="ru-RU"/>
        </w:rPr>
        <w:t>полонизаторскую</w:t>
      </w:r>
      <w:proofErr w:type="spellEnd"/>
      <w:r w:rsidRPr="00693843">
        <w:rPr>
          <w:rFonts w:ascii="Times New Roman" w:eastAsia="Calibri" w:hAnsi="Times New Roman" w:cs="Times New Roman"/>
          <w:sz w:val="30"/>
          <w:szCs w:val="30"/>
          <w:lang w:eastAsia="ru-RU"/>
        </w:rPr>
        <w:t xml:space="preserve"> политику, направленную на уничтожение этнокультурной самобытности белорусского народа. Это вызвало массовое возмущение белорусов.</w:t>
      </w:r>
      <w:r w:rsidRPr="00693843">
        <w:rPr>
          <w:rFonts w:ascii="Calibri" w:eastAsia="Calibri" w:hAnsi="Calibri" w:cs="Calibri"/>
          <w:lang w:eastAsia="ru-RU"/>
        </w:rPr>
        <w:t xml:space="preserve"> </w:t>
      </w:r>
      <w:r w:rsidRPr="00693843">
        <w:rPr>
          <w:rFonts w:ascii="Times New Roman" w:eastAsia="Calibri" w:hAnsi="Times New Roman" w:cs="Times New Roman"/>
          <w:sz w:val="30"/>
          <w:szCs w:val="30"/>
          <w:lang w:eastAsia="ru-RU"/>
        </w:rPr>
        <w:t xml:space="preserve">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 1923 году – </w:t>
      </w:r>
      <w:r w:rsidRPr="00693843">
        <w:rPr>
          <w:rFonts w:ascii="Times New Roman" w:eastAsia="Calibri" w:hAnsi="Times New Roman" w:cs="Times New Roman"/>
          <w:sz w:val="30"/>
          <w:szCs w:val="30"/>
          <w:lang w:eastAsia="ru-RU"/>
        </w:rPr>
        <w:br/>
        <w:t xml:space="preserve">503 боевые партизанские операции. Наиболее интенсивной борьба была на </w:t>
      </w:r>
      <w:proofErr w:type="spellStart"/>
      <w:r w:rsidRPr="00693843">
        <w:rPr>
          <w:rFonts w:ascii="Times New Roman" w:eastAsia="Calibri" w:hAnsi="Times New Roman" w:cs="Times New Roman"/>
          <w:sz w:val="30"/>
          <w:szCs w:val="30"/>
          <w:lang w:eastAsia="ru-RU"/>
        </w:rPr>
        <w:t>Белосточчине</w:t>
      </w:r>
      <w:proofErr w:type="spellEnd"/>
      <w:r w:rsidRPr="00693843">
        <w:rPr>
          <w:rFonts w:ascii="Times New Roman" w:eastAsia="Calibri" w:hAnsi="Times New Roman" w:cs="Times New Roman"/>
          <w:sz w:val="30"/>
          <w:szCs w:val="30"/>
          <w:lang w:eastAsia="ru-RU"/>
        </w:rPr>
        <w:t xml:space="preserve"> и </w:t>
      </w:r>
      <w:proofErr w:type="spellStart"/>
      <w:r w:rsidRPr="00693843">
        <w:rPr>
          <w:rFonts w:ascii="Times New Roman" w:eastAsia="Calibri" w:hAnsi="Times New Roman" w:cs="Times New Roman"/>
          <w:sz w:val="30"/>
          <w:szCs w:val="30"/>
          <w:lang w:eastAsia="ru-RU"/>
        </w:rPr>
        <w:t>Гродненщине</w:t>
      </w:r>
      <w:proofErr w:type="spellEnd"/>
      <w:r w:rsidRPr="00693843">
        <w:rPr>
          <w:rFonts w:ascii="Times New Roman" w:eastAsia="Calibri" w:hAnsi="Times New Roman" w:cs="Times New Roman"/>
          <w:sz w:val="30"/>
          <w:szCs w:val="30"/>
          <w:lang w:eastAsia="ru-RU"/>
        </w:rPr>
        <w:t>.</w:t>
      </w:r>
    </w:p>
    <w:p w:rsidR="00693843" w:rsidRPr="00693843" w:rsidRDefault="00693843" w:rsidP="00693843">
      <w:pPr>
        <w:spacing w:before="120" w:after="0" w:line="280" w:lineRule="exact"/>
        <w:jc w:val="both"/>
        <w:rPr>
          <w:rFonts w:ascii="Times New Roman" w:eastAsia="Calibri" w:hAnsi="Times New Roman" w:cs="Times New Roman"/>
          <w:b/>
          <w:i/>
          <w:sz w:val="28"/>
          <w:szCs w:val="28"/>
          <w:lang w:eastAsia="ru-RU"/>
        </w:rPr>
      </w:pPr>
      <w:proofErr w:type="spellStart"/>
      <w:r w:rsidRPr="00693843">
        <w:rPr>
          <w:rFonts w:ascii="Times New Roman" w:eastAsia="Calibri" w:hAnsi="Times New Roman" w:cs="Times New Roman"/>
          <w:b/>
          <w:i/>
          <w:sz w:val="28"/>
          <w:szCs w:val="28"/>
          <w:lang w:eastAsia="ru-RU"/>
        </w:rPr>
        <w:t>Справочно</w:t>
      </w:r>
      <w:proofErr w:type="spellEnd"/>
      <w:r w:rsidRPr="00693843">
        <w:rPr>
          <w:rFonts w:ascii="Times New Roman" w:eastAsia="Calibri" w:hAnsi="Times New Roman" w:cs="Times New Roman"/>
          <w:b/>
          <w:i/>
          <w:sz w:val="28"/>
          <w:szCs w:val="28"/>
          <w:lang w:eastAsia="ru-RU"/>
        </w:rPr>
        <w:t>:</w:t>
      </w:r>
    </w:p>
    <w:p w:rsidR="00693843" w:rsidRPr="00693843" w:rsidRDefault="00693843" w:rsidP="00693843">
      <w:pPr>
        <w:spacing w:after="0" w:line="280" w:lineRule="exact"/>
        <w:ind w:left="709" w:firstLine="709"/>
        <w:jc w:val="both"/>
        <w:rPr>
          <w:rFonts w:ascii="Times New Roman" w:eastAsia="Calibri" w:hAnsi="Times New Roman" w:cs="Times New Roman"/>
          <w:i/>
          <w:sz w:val="28"/>
          <w:szCs w:val="28"/>
          <w:lang w:eastAsia="ru-RU"/>
        </w:rPr>
      </w:pPr>
      <w:r w:rsidRPr="00693843">
        <w:rPr>
          <w:rFonts w:ascii="Times New Roman" w:eastAsia="Calibri" w:hAnsi="Times New Roman" w:cs="Times New Roman"/>
          <w:i/>
          <w:sz w:val="28"/>
          <w:szCs w:val="28"/>
          <w:lang w:eastAsia="ru-RU"/>
        </w:rPr>
        <w:t xml:space="preserve">Позицию официальной Варшавы по отношению к белорусскому населению цинично выразил в июне 1939 г. </w:t>
      </w:r>
      <w:proofErr w:type="spellStart"/>
      <w:r w:rsidRPr="00693843">
        <w:rPr>
          <w:rFonts w:ascii="Times New Roman" w:eastAsia="Calibri" w:hAnsi="Times New Roman" w:cs="Times New Roman"/>
          <w:i/>
          <w:sz w:val="28"/>
          <w:szCs w:val="28"/>
          <w:lang w:eastAsia="ru-RU"/>
        </w:rPr>
        <w:t>белостокский</w:t>
      </w:r>
      <w:proofErr w:type="spellEnd"/>
      <w:r w:rsidRPr="00693843">
        <w:rPr>
          <w:rFonts w:ascii="Times New Roman" w:eastAsia="Calibri" w:hAnsi="Times New Roman" w:cs="Times New Roman"/>
          <w:i/>
          <w:sz w:val="28"/>
          <w:szCs w:val="28"/>
          <w:lang w:eastAsia="ru-RU"/>
        </w:rPr>
        <w:t xml:space="preserve"> воевода </w:t>
      </w:r>
      <w:proofErr w:type="spellStart"/>
      <w:r w:rsidRPr="00693843">
        <w:rPr>
          <w:rFonts w:ascii="Times New Roman" w:eastAsia="Calibri" w:hAnsi="Times New Roman" w:cs="Times New Roman"/>
          <w:i/>
          <w:sz w:val="28"/>
          <w:szCs w:val="28"/>
          <w:lang w:eastAsia="ru-RU"/>
        </w:rPr>
        <w:t>Г.Осташевский</w:t>
      </w:r>
      <w:proofErr w:type="spellEnd"/>
      <w:r w:rsidRPr="00693843">
        <w:rPr>
          <w:rFonts w:ascii="Times New Roman" w:eastAsia="Calibri" w:hAnsi="Times New Roman" w:cs="Times New Roman"/>
          <w:i/>
          <w:sz w:val="28"/>
          <w:szCs w:val="28"/>
          <w:lang w:eastAsia="ru-RU"/>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rsidR="00693843" w:rsidRPr="00693843" w:rsidRDefault="00693843" w:rsidP="00693843">
      <w:pPr>
        <w:spacing w:before="120" w:after="0"/>
        <w:ind w:firstLine="709"/>
        <w:jc w:val="both"/>
        <w:rPr>
          <w:rFonts w:ascii="Times New Roman" w:eastAsia="Calibri" w:hAnsi="Times New Roman" w:cs="Times New Roman"/>
          <w:spacing w:val="-6"/>
          <w:sz w:val="30"/>
          <w:szCs w:val="30"/>
          <w:lang w:eastAsia="ru-RU"/>
        </w:rPr>
      </w:pPr>
      <w:r w:rsidRPr="00693843">
        <w:rPr>
          <w:rFonts w:ascii="Times New Roman" w:eastAsia="Calibri" w:hAnsi="Times New Roman" w:cs="Times New Roman"/>
          <w:sz w:val="30"/>
          <w:szCs w:val="30"/>
          <w:lang w:eastAsia="ru-RU"/>
        </w:rPr>
        <w:t xml:space="preserve">17 сентября 1939 г.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белорусского народа в едином национальном государстве, каковым в это время являлась Белорусская ССР. </w:t>
      </w:r>
      <w:r w:rsidRPr="00693843">
        <w:rPr>
          <w:rFonts w:ascii="Times New Roman" w:eastAsia="Calibri" w:hAnsi="Times New Roman" w:cs="Calibri"/>
          <w:sz w:val="30"/>
          <w:szCs w:val="30"/>
          <w:lang w:eastAsia="ru-RU"/>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1939 г. Верховный Совет БССР принял Закон о включении Западной Беларуси в состав республики. </w:t>
      </w:r>
      <w:r w:rsidRPr="00693843">
        <w:rPr>
          <w:rFonts w:ascii="Times New Roman" w:eastAsia="Calibri" w:hAnsi="Times New Roman" w:cs="Times New Roman"/>
          <w:sz w:val="30"/>
          <w:szCs w:val="30"/>
          <w:lang w:eastAsia="ru-RU"/>
        </w:rPr>
        <w:t>Таким образом</w:t>
      </w:r>
      <w:r w:rsidRPr="00693843">
        <w:rPr>
          <w:rFonts w:ascii="Times New Roman" w:eastAsia="Calibri" w:hAnsi="Times New Roman" w:cs="Times New Roman"/>
          <w:b/>
          <w:sz w:val="30"/>
          <w:szCs w:val="30"/>
          <w:lang w:eastAsia="ru-RU"/>
        </w:rPr>
        <w:t xml:space="preserve"> территория Беларуси вновь </w:t>
      </w:r>
      <w:r w:rsidRPr="00693843">
        <w:rPr>
          <w:rFonts w:ascii="Times New Roman" w:eastAsia="Calibri" w:hAnsi="Times New Roman" w:cs="Times New Roman"/>
          <w:b/>
          <w:spacing w:val="-6"/>
          <w:sz w:val="30"/>
          <w:szCs w:val="30"/>
          <w:lang w:eastAsia="ru-RU"/>
        </w:rPr>
        <w:t>обрела целостность, вернулась в русло вековой исторической традиции</w:t>
      </w:r>
      <w:r w:rsidRPr="00693843">
        <w:rPr>
          <w:rFonts w:ascii="Times New Roman" w:eastAsia="Calibri" w:hAnsi="Times New Roman" w:cs="Times New Roman"/>
          <w:spacing w:val="-6"/>
          <w:sz w:val="30"/>
          <w:szCs w:val="30"/>
          <w:lang w:eastAsia="ru-RU"/>
        </w:rPr>
        <w:t>.</w:t>
      </w:r>
    </w:p>
    <w:p w:rsidR="004618B3" w:rsidRDefault="004618B3"/>
    <w:p w:rsidR="00693843" w:rsidRDefault="00693843" w:rsidP="00693843">
      <w:pPr>
        <w:spacing w:after="0"/>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693843" w:rsidRPr="009152F0" w:rsidRDefault="00693843" w:rsidP="00693843">
      <w:pPr>
        <w:spacing w:after="0"/>
        <w:ind w:firstLine="709"/>
        <w:jc w:val="both"/>
        <w:rPr>
          <w:rFonts w:ascii="Times New Roman" w:hAnsi="Times New Roman" w:cs="Times New Roman"/>
          <w:sz w:val="30"/>
          <w:szCs w:val="30"/>
        </w:rPr>
      </w:pPr>
      <w:r>
        <w:rPr>
          <w:rFonts w:ascii="Times New Roman" w:hAnsi="Times New Roman" w:cs="Times New Roman"/>
          <w:sz w:val="30"/>
          <w:szCs w:val="30"/>
        </w:rPr>
        <w:t>Единство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в глубоком уважении и любви к родной земле и ее истории. Благодаря этому мы сохраняем свою идентичность, свою неповторимость и непохожесть на другие народы мира. «</w:t>
      </w:r>
      <w:r w:rsidRPr="004D6119">
        <w:rPr>
          <w:rFonts w:ascii="Times New Roman" w:hAnsi="Times New Roman" w:cs="Times New Roman"/>
          <w:i/>
          <w:sz w:val="30"/>
          <w:szCs w:val="30"/>
        </w:rPr>
        <w:t>Но главное,</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Pr>
          <w:rFonts w:ascii="Times New Roman" w:hAnsi="Times New Roman" w:cs="Times New Roman"/>
          <w:sz w:val="30"/>
          <w:szCs w:val="30"/>
        </w:rPr>
        <w:t>», –</w:t>
      </w:r>
      <w:r w:rsidRPr="009152F0">
        <w:rPr>
          <w:rFonts w:ascii="Times New Roman" w:hAnsi="Times New Roman" w:cs="Times New Roman"/>
          <w:sz w:val="30"/>
          <w:szCs w:val="30"/>
        </w:rPr>
        <w:t xml:space="preserve"> подчеркнул Президент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Pr>
          <w:rFonts w:ascii="Times New Roman" w:hAnsi="Times New Roman" w:cs="Times New Roman"/>
          <w:sz w:val="30"/>
          <w:szCs w:val="30"/>
        </w:rPr>
        <w:t xml:space="preserve"> «</w:t>
      </w:r>
      <w:proofErr w:type="spellStart"/>
      <w:r>
        <w:rPr>
          <w:rFonts w:ascii="Times New Roman" w:hAnsi="Times New Roman" w:cs="Times New Roman"/>
          <w:sz w:val="30"/>
          <w:szCs w:val="30"/>
        </w:rPr>
        <w:t>Беларускi</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спартыўны</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Алiмп</w:t>
      </w:r>
      <w:proofErr w:type="spellEnd"/>
      <w:r>
        <w:rPr>
          <w:rFonts w:ascii="Times New Roman" w:hAnsi="Times New Roman" w:cs="Times New Roman"/>
          <w:sz w:val="30"/>
          <w:szCs w:val="30"/>
        </w:rPr>
        <w:t xml:space="preserve">». </w:t>
      </w:r>
    </w:p>
    <w:p w:rsidR="00693843" w:rsidRPr="009152F0" w:rsidRDefault="00693843" w:rsidP="00693843">
      <w:pPr>
        <w:spacing w:after="0"/>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w:t>
      </w:r>
      <w:r w:rsidRPr="009152F0">
        <w:rPr>
          <w:rFonts w:ascii="Times New Roman" w:hAnsi="Times New Roman" w:cs="Times New Roman"/>
          <w:sz w:val="30"/>
          <w:szCs w:val="30"/>
        </w:rPr>
        <w:lastRenderedPageBreak/>
        <w:t>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693843" w:rsidRDefault="00693843" w:rsidP="00693843">
      <w:pPr>
        <w:spacing w:after="0"/>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w:t>
      </w:r>
      <w:proofErr w:type="gramStart"/>
      <w:r w:rsidRPr="009152F0">
        <w:rPr>
          <w:rFonts w:ascii="Times New Roman" w:hAnsi="Times New Roman" w:cs="Times New Roman"/>
          <w:b/>
          <w:i/>
          <w:sz w:val="30"/>
          <w:szCs w:val="30"/>
        </w:rPr>
        <w:t>импортозамещении»…</w:t>
      </w:r>
      <w:proofErr w:type="gramEnd"/>
      <w:r w:rsidRPr="009152F0">
        <w:rPr>
          <w:rFonts w:ascii="Times New Roman" w:hAnsi="Times New Roman" w:cs="Times New Roman"/>
          <w:b/>
          <w:i/>
          <w:sz w:val="30"/>
          <w:szCs w:val="30"/>
        </w:rPr>
        <w:t xml:space="preserve">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rsidR="00693843" w:rsidRPr="009152F0" w:rsidRDefault="00693843" w:rsidP="00693843">
      <w:pPr>
        <w:spacing w:after="0"/>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Pr>
          <w:rFonts w:ascii="Times New Roman" w:hAnsi="Times New Roman" w:cs="Times New Roman"/>
          <w:sz w:val="30"/>
          <w:szCs w:val="30"/>
        </w:rPr>
        <w:t>, означающий любовь к Родине, преданность</w:t>
      </w:r>
      <w:r w:rsidRPr="009152F0">
        <w:rPr>
          <w:rFonts w:ascii="Times New Roman" w:hAnsi="Times New Roman" w:cs="Times New Roman"/>
          <w:sz w:val="30"/>
          <w:szCs w:val="30"/>
        </w:rPr>
        <w:t xml:space="preserve"> своему Отечеству, </w:t>
      </w:r>
      <w:r>
        <w:rPr>
          <w:rFonts w:ascii="Times New Roman" w:hAnsi="Times New Roman" w:cs="Times New Roman"/>
          <w:sz w:val="30"/>
          <w:szCs w:val="30"/>
        </w:rPr>
        <w:t>уважение государственной символики</w:t>
      </w:r>
      <w:r w:rsidRPr="009152F0">
        <w:rPr>
          <w:rFonts w:ascii="Times New Roman" w:hAnsi="Times New Roman" w:cs="Times New Roman"/>
          <w:sz w:val="30"/>
          <w:szCs w:val="30"/>
        </w:rPr>
        <w:t xml:space="preserve"> Республики Беларусь. </w:t>
      </w:r>
    </w:p>
    <w:p w:rsidR="00693843" w:rsidRPr="009152F0" w:rsidRDefault="00693843" w:rsidP="00693843">
      <w:pPr>
        <w:spacing w:after="0"/>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рабiлi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693843" w:rsidRPr="009152F0" w:rsidRDefault="00693843" w:rsidP="00693843">
      <w:pPr>
        <w:spacing w:after="0"/>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 xml:space="preserve">избирательных кампаний, попыток «цветных» переворотов 2010 и 2020 гг. </w:t>
      </w:r>
    </w:p>
    <w:p w:rsidR="00693843" w:rsidRPr="009152F0" w:rsidRDefault="00693843" w:rsidP="00693843">
      <w:pPr>
        <w:spacing w:after="0"/>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693843" w:rsidRPr="009152F0" w:rsidRDefault="00693843" w:rsidP="00693843">
      <w:pPr>
        <w:spacing w:after="0"/>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693843" w:rsidRDefault="00693843" w:rsidP="00693843">
      <w:pPr>
        <w:spacing w:after="0"/>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693843" w:rsidRDefault="00693843" w:rsidP="00693843">
      <w:pPr>
        <w:spacing w:after="0"/>
        <w:ind w:firstLine="709"/>
        <w:jc w:val="both"/>
        <w:rPr>
          <w:rFonts w:ascii="Times New Roman" w:hAnsi="Times New Roman" w:cs="Times New Roman"/>
          <w:sz w:val="30"/>
          <w:szCs w:val="30"/>
        </w:rPr>
      </w:pPr>
      <w:r w:rsidRPr="00281AC2">
        <w:rPr>
          <w:rFonts w:ascii="Times New Roman" w:hAnsi="Times New Roman" w:cs="Times New Roman"/>
          <w:b/>
          <w:sz w:val="30"/>
          <w:szCs w:val="30"/>
        </w:rPr>
        <w:t xml:space="preserve">Этноконфессиональный мир – важнейший фактор </w:t>
      </w:r>
      <w:r>
        <w:rPr>
          <w:rFonts w:ascii="Times New Roman" w:hAnsi="Times New Roman" w:cs="Times New Roman"/>
          <w:b/>
          <w:sz w:val="30"/>
          <w:szCs w:val="30"/>
        </w:rPr>
        <w:t>единства белорусской нации</w:t>
      </w:r>
    </w:p>
    <w:p w:rsidR="00693843" w:rsidRPr="009152F0" w:rsidRDefault="00693843" w:rsidP="00693843">
      <w:pPr>
        <w:spacing w:after="0"/>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r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Pr="009152F0">
        <w:t xml:space="preserve"> </w:t>
      </w:r>
      <w:r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693843" w:rsidRPr="009152F0" w:rsidRDefault="00693843" w:rsidP="00693843">
      <w:pPr>
        <w:spacing w:after="0"/>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Проводимая в Беларуси этноконфессиональная политика является залогом гражданского мира и согласия в обществе. Сегодня </w:t>
      </w:r>
      <w:r w:rsidRPr="009152F0">
        <w:rPr>
          <w:rFonts w:ascii="Times New Roman" w:hAnsi="Times New Roman" w:cs="Times New Roman"/>
          <w:b/>
          <w:sz w:val="30"/>
          <w:szCs w:val="30"/>
        </w:rPr>
        <w:t>наша страна является общим, спокойным и уютным домом для представителей более 130 наций и 25 вероисповеданий</w:t>
      </w:r>
      <w:r w:rsidRPr="009152F0">
        <w:rPr>
          <w:rFonts w:ascii="Times New Roman" w:hAnsi="Times New Roman" w:cs="Times New Roman"/>
          <w:sz w:val="30"/>
          <w:szCs w:val="30"/>
        </w:rPr>
        <w:t xml:space="preserve">. </w:t>
      </w:r>
      <w:r>
        <w:rPr>
          <w:rFonts w:ascii="Times New Roman" w:hAnsi="Times New Roman" w:cs="Times New Roman"/>
          <w:sz w:val="30"/>
          <w:szCs w:val="30"/>
        </w:rPr>
        <w:t>Это важнейшая заслуга суверенного белорусского государства.</w:t>
      </w:r>
    </w:p>
    <w:p w:rsidR="00693843" w:rsidRPr="009152F0" w:rsidRDefault="00693843" w:rsidP="00693843">
      <w:pPr>
        <w:tabs>
          <w:tab w:val="left" w:pos="750"/>
          <w:tab w:val="left" w:pos="9355"/>
        </w:tabs>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rsidR="00693843" w:rsidRPr="009152F0" w:rsidRDefault="00693843" w:rsidP="00693843">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693843" w:rsidRPr="009152F0" w:rsidRDefault="00693843" w:rsidP="00693843">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сестричества,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693843" w:rsidRPr="009152F0" w:rsidRDefault="00693843" w:rsidP="00693843">
      <w:pPr>
        <w:spacing w:before="120" w:after="0"/>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693843" w:rsidRPr="009152F0" w:rsidRDefault="00693843" w:rsidP="00693843">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693843" w:rsidRPr="00DA5B67" w:rsidRDefault="00693843" w:rsidP="00693843">
      <w:pPr>
        <w:spacing w:after="0"/>
        <w:ind w:firstLine="709"/>
        <w:jc w:val="both"/>
        <w:rPr>
          <w:rFonts w:ascii="Times New Roman" w:hAnsi="Times New Roman" w:cs="Times New Roman"/>
          <w:b/>
          <w:sz w:val="30"/>
          <w:szCs w:val="30"/>
        </w:rPr>
      </w:pPr>
      <w:bookmarkStart w:id="0" w:name="_GoBack"/>
      <w:bookmarkEnd w:id="0"/>
      <w:r w:rsidRPr="00DA5B67">
        <w:rPr>
          <w:rFonts w:ascii="Times New Roman" w:hAnsi="Times New Roman" w:cs="Times New Roman"/>
          <w:b/>
          <w:sz w:val="30"/>
          <w:szCs w:val="30"/>
        </w:rPr>
        <w:t>Объединение вокруг национального лидера</w:t>
      </w:r>
    </w:p>
    <w:p w:rsidR="00693843" w:rsidRPr="00DA5B67" w:rsidRDefault="00693843" w:rsidP="00693843">
      <w:pPr>
        <w:spacing w:after="0"/>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Pr="00DA5B67">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93843" w:rsidRPr="00DA5B67" w:rsidRDefault="00693843" w:rsidP="00693843">
      <w:pPr>
        <w:spacing w:after="0"/>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w:t>
      </w:r>
      <w:proofErr w:type="spellStart"/>
      <w:r w:rsidRPr="00DA5B67">
        <w:rPr>
          <w:rFonts w:ascii="Times New Roman" w:hAnsi="Times New Roman" w:cs="Times New Roman"/>
          <w:sz w:val="30"/>
          <w:szCs w:val="30"/>
        </w:rPr>
        <w:t>А.Г.Лукашенко</w:t>
      </w:r>
      <w:proofErr w:type="spellEnd"/>
      <w:r w:rsidRPr="00DA5B67">
        <w:rPr>
          <w:rFonts w:ascii="Times New Roman" w:hAnsi="Times New Roman" w:cs="Times New Roman"/>
          <w:sz w:val="30"/>
          <w:szCs w:val="30"/>
        </w:rPr>
        <w:t xml:space="preserve"> на референдуме 14 мая 1995 г. Были </w:t>
      </w:r>
      <w:r>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w:t>
      </w:r>
      <w:r w:rsidRPr="00DA5B67">
        <w:rPr>
          <w:rFonts w:ascii="Times New Roman" w:hAnsi="Times New Roman" w:cs="Times New Roman"/>
          <w:sz w:val="30"/>
          <w:szCs w:val="30"/>
        </w:rPr>
        <w:lastRenderedPageBreak/>
        <w:t xml:space="preserve">экономической интеграции с Российской Федерацией, установление новых Государственного флага и Государственного герба Республики Беларусь.  </w:t>
      </w:r>
    </w:p>
    <w:p w:rsidR="00693843" w:rsidRPr="00DA5B67" w:rsidRDefault="00693843" w:rsidP="00693843">
      <w:pPr>
        <w:spacing w:after="0"/>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693843" w:rsidRPr="00693843" w:rsidRDefault="00693843" w:rsidP="00693843">
      <w:pPr>
        <w:spacing w:after="0"/>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693843" w:rsidRPr="0048569F" w:rsidRDefault="00693843" w:rsidP="00693843">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Pr>
          <w:b w:val="0"/>
          <w:sz w:val="30"/>
          <w:szCs w:val="30"/>
        </w:rPr>
        <w:t xml:space="preserve"> Н</w:t>
      </w:r>
      <w:r w:rsidRPr="0048569F">
        <w:rPr>
          <w:b w:val="0"/>
          <w:sz w:val="30"/>
          <w:szCs w:val="30"/>
        </w:rPr>
        <w:t>а Земле насчитывается до 4</w:t>
      </w:r>
      <w:r>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Pr>
          <w:b w:val="0"/>
          <w:sz w:val="30"/>
          <w:szCs w:val="30"/>
        </w:rPr>
        <w:br/>
      </w:r>
      <w:r w:rsidRPr="0048569F">
        <w:rPr>
          <w:b w:val="0"/>
          <w:sz w:val="30"/>
          <w:szCs w:val="30"/>
        </w:rPr>
        <w:t>200 общепризнанных государств. Из этой статистики очевидно, что лишь малая их часть имеет собственную государственность. Белорусы – один из таких народов.</w:t>
      </w:r>
    </w:p>
    <w:p w:rsidR="00693843" w:rsidRDefault="00693843" w:rsidP="00693843">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Pr>
          <w:b w:val="0"/>
          <w:bCs w:val="0"/>
          <w:sz w:val="30"/>
          <w:szCs w:val="30"/>
        </w:rPr>
        <w:t>значение Беларуси на</w:t>
      </w:r>
      <w:r w:rsidRPr="009152F0">
        <w:rPr>
          <w:b w:val="0"/>
          <w:bCs w:val="0"/>
          <w:sz w:val="30"/>
          <w:szCs w:val="30"/>
        </w:rPr>
        <w:t xml:space="preserve"> карте</w:t>
      </w:r>
      <w:r>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Pr>
          <w:b w:val="0"/>
          <w:sz w:val="30"/>
          <w:szCs w:val="30"/>
        </w:rPr>
        <w:t>елорусам немало суровых уроков.</w:t>
      </w:r>
    </w:p>
    <w:p w:rsidR="00693843" w:rsidRPr="006E340B" w:rsidRDefault="00693843" w:rsidP="00693843">
      <w:pPr>
        <w:pStyle w:val="1"/>
        <w:keepNext/>
        <w:spacing w:before="0" w:beforeAutospacing="0" w:after="0" w:afterAutospacing="0"/>
        <w:ind w:firstLine="709"/>
        <w:jc w:val="both"/>
        <w:rPr>
          <w:sz w:val="30"/>
          <w:szCs w:val="30"/>
        </w:rPr>
      </w:pPr>
      <w:r w:rsidRPr="006E340B">
        <w:rPr>
          <w:sz w:val="30"/>
          <w:szCs w:val="30"/>
        </w:rPr>
        <w:t>Главный итог прожитого и пережитого нами в том, что независимую Республику Бел</w:t>
      </w:r>
      <w:r>
        <w:rPr>
          <w:sz w:val="30"/>
          <w:szCs w:val="30"/>
        </w:rPr>
        <w:t>арусь мы строим вместе, в народном единстве</w:t>
      </w:r>
    </w:p>
    <w:p w:rsidR="00693843" w:rsidRPr="009152F0" w:rsidRDefault="00693843" w:rsidP="0069384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proofErr w:type="spellStart"/>
      <w:r w:rsidRPr="009152F0">
        <w:rPr>
          <w:sz w:val="30"/>
          <w:szCs w:val="30"/>
        </w:rPr>
        <w:t>А.Г.Лукашенко</w:t>
      </w:r>
      <w:proofErr w:type="spellEnd"/>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693843" w:rsidRPr="009152F0" w:rsidRDefault="00693843" w:rsidP="00693843">
      <w:pPr>
        <w:spacing w:after="0"/>
        <w:ind w:firstLine="709"/>
        <w:jc w:val="both"/>
        <w:rPr>
          <w:rFonts w:ascii="Times New Roman" w:hAnsi="Times New Roman" w:cs="Times New Roman"/>
          <w:b/>
          <w:sz w:val="30"/>
          <w:szCs w:val="30"/>
        </w:rPr>
      </w:pPr>
      <w:r w:rsidRPr="009152F0">
        <w:rPr>
          <w:i/>
          <w:sz w:val="30"/>
          <w:szCs w:val="30"/>
        </w:rPr>
        <w:t>Поэтому личное в сторону! Только народ, только государство!»</w:t>
      </w:r>
      <w:r w:rsidRPr="009152F0">
        <w:rPr>
          <w:sz w:val="30"/>
          <w:szCs w:val="30"/>
        </w:rPr>
        <w:t>.</w:t>
      </w:r>
    </w:p>
    <w:p w:rsidR="00693843" w:rsidRDefault="00693843"/>
    <w:sectPr w:rsidR="00693843" w:rsidSect="00693843">
      <w:pgSz w:w="11906" w:h="16838"/>
      <w:pgMar w:top="1134" w:right="566" w:bottom="53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43"/>
    <w:rsid w:val="004618B3"/>
    <w:rsid w:val="005F6557"/>
    <w:rsid w:val="00693843"/>
    <w:rsid w:val="00AF5405"/>
    <w:rsid w:val="00B4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9CFF"/>
  <w15:chartTrackingRefBased/>
  <w15:docId w15:val="{6B7351D8-7BDF-4676-B330-764B928B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qFormat/>
    <w:rsid w:val="00693843"/>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384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1865</Words>
  <Characters>10636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dc:creator>
  <cp:keywords/>
  <dc:description/>
  <cp:lastModifiedBy>okr</cp:lastModifiedBy>
  <cp:revision>1</cp:revision>
  <dcterms:created xsi:type="dcterms:W3CDTF">2023-09-13T11:09:00Z</dcterms:created>
  <dcterms:modified xsi:type="dcterms:W3CDTF">2023-09-13T11:18:00Z</dcterms:modified>
</cp:coreProperties>
</file>