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BF9C" w14:textId="77777777" w:rsidR="009C029D" w:rsidRPr="009C029D" w:rsidRDefault="00A71A34" w:rsidP="009C029D">
      <w:pPr>
        <w:spacing w:after="0" w:line="280" w:lineRule="exact"/>
        <w:ind w:left="-851" w:right="-426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ТЕМА</w:t>
      </w:r>
      <w:r w:rsidR="009C029D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="009C029D" w:rsidRPr="009C029D">
        <w:rPr>
          <w:rFonts w:ascii="Times New Roman" w:hAnsi="Times New Roman" w:cs="Times New Roman"/>
          <w:bCs/>
          <w:sz w:val="30"/>
          <w:szCs w:val="30"/>
        </w:rPr>
        <w:t>ДЕНЬ НАРОДНОГО ЕДИНСТВА:</w:t>
      </w:r>
    </w:p>
    <w:p w14:paraId="19390733" w14:textId="1CC07CEB" w:rsidR="00B90E71" w:rsidRPr="00BA75E0" w:rsidRDefault="009C029D" w:rsidP="009C029D">
      <w:pPr>
        <w:spacing w:after="0" w:line="280" w:lineRule="exact"/>
        <w:ind w:left="-851" w:right="-426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9C029D">
        <w:rPr>
          <w:rFonts w:ascii="Times New Roman" w:hAnsi="Times New Roman" w:cs="Times New Roman"/>
          <w:bCs/>
          <w:sz w:val="30"/>
          <w:szCs w:val="30"/>
        </w:rPr>
        <w:t>ЗНАЧЕНИЕ МИРА И СОГЛАСИЯ</w:t>
      </w:r>
      <w:bookmarkStart w:id="0" w:name="_GoBack"/>
      <w:bookmarkEnd w:id="0"/>
    </w:p>
    <w:p w14:paraId="47507B2F" w14:textId="599237E3" w:rsidR="00B13DCF" w:rsidRDefault="00796B86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113E84">
        <w:rPr>
          <w:rFonts w:ascii="Times New Roman" w:hAnsi="Times New Roman" w:cs="Times New Roman"/>
          <w:sz w:val="30"/>
          <w:szCs w:val="30"/>
        </w:rPr>
        <w:t xml:space="preserve"> </w:t>
      </w:r>
      <w:r w:rsidR="00113E8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7719DE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>
        <w:rPr>
          <w:rFonts w:ascii="Times New Roman" w:hAnsi="Times New Roman" w:cs="Times New Roman"/>
          <w:sz w:val="30"/>
          <w:szCs w:val="30"/>
        </w:rPr>
        <w:t>.</w:t>
      </w:r>
      <w:r w:rsidR="00496F89">
        <w:rPr>
          <w:rFonts w:ascii="Times New Roman" w:hAnsi="Times New Roman" w:cs="Times New Roman"/>
          <w:sz w:val="30"/>
          <w:szCs w:val="30"/>
        </w:rPr>
        <w:t xml:space="preserve"> </w:t>
      </w:r>
      <w:r w:rsidR="00D677BD">
        <w:rPr>
          <w:rFonts w:ascii="Times New Roman" w:hAnsi="Times New Roman" w:cs="Times New Roman"/>
          <w:sz w:val="30"/>
          <w:szCs w:val="30"/>
        </w:rPr>
        <w:t>К</w:t>
      </w:r>
      <w:r w:rsidR="00104C3E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04C3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104C3E">
        <w:rPr>
          <w:rFonts w:ascii="Times New Roman" w:hAnsi="Times New Roman" w:cs="Times New Roman"/>
          <w:sz w:val="30"/>
          <w:szCs w:val="30"/>
        </w:rPr>
        <w:t xml:space="preserve">, 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61543C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>
        <w:rPr>
          <w:rFonts w:ascii="Times New Roman" w:hAnsi="Times New Roman" w:cs="Times New Roman"/>
          <w:sz w:val="30"/>
          <w:szCs w:val="30"/>
        </w:rPr>
        <w:t>.</w:t>
      </w:r>
    </w:p>
    <w:p w14:paraId="578088F3" w14:textId="733A5B54" w:rsidR="006C2CCA" w:rsidRPr="006C2CCA" w:rsidRDefault="006C2CCA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CCA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>
        <w:rPr>
          <w:rFonts w:ascii="Times New Roman" w:hAnsi="Times New Roman" w:cs="Times New Roman"/>
          <w:sz w:val="30"/>
          <w:szCs w:val="30"/>
        </w:rPr>
        <w:t>аруси</w:t>
      </w:r>
      <w:r w:rsidRPr="006C2CCA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</w:t>
      </w:r>
      <w:r>
        <w:rPr>
          <w:rFonts w:ascii="Times New Roman" w:hAnsi="Times New Roman" w:cs="Times New Roman"/>
          <w:sz w:val="30"/>
          <w:szCs w:val="30"/>
        </w:rPr>
        <w:t>вая</w:t>
      </w:r>
      <w:r w:rsidRPr="006C2CCA">
        <w:rPr>
          <w:rFonts w:ascii="Times New Roman" w:hAnsi="Times New Roman" w:cs="Times New Roman"/>
          <w:sz w:val="30"/>
          <w:szCs w:val="30"/>
        </w:rPr>
        <w:t xml:space="preserve"> необходимый социально-экономический, общественно-политический и культурный потенциал.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CED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C2CCA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</w:t>
      </w:r>
      <w:r>
        <w:rPr>
          <w:rFonts w:ascii="Times New Roman" w:hAnsi="Times New Roman" w:cs="Times New Roman"/>
          <w:bCs/>
          <w:sz w:val="30"/>
          <w:szCs w:val="30"/>
        </w:rPr>
        <w:t>уверенной</w:t>
      </w:r>
      <w:r w:rsidRPr="006C2CCA">
        <w:rPr>
          <w:rFonts w:ascii="Times New Roman" w:hAnsi="Times New Roman" w:cs="Times New Roman"/>
          <w:bCs/>
          <w:sz w:val="30"/>
          <w:szCs w:val="30"/>
        </w:rPr>
        <w:t xml:space="preserve"> и независимой Республики Беларусь</w:t>
      </w:r>
      <w:r w:rsidRPr="006C2CCA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6C2CCA" w:rsidRDefault="006C2CCA" w:rsidP="00BA75E0">
      <w:pPr>
        <w:spacing w:before="120" w:after="0" w:line="280" w:lineRule="exact"/>
        <w:ind w:left="-851" w:righ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2CC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C2CC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19EFCD" w14:textId="77777777" w:rsidR="006C2CCA" w:rsidRPr="006C2CCA" w:rsidRDefault="006C2CCA" w:rsidP="00BA75E0">
      <w:pPr>
        <w:spacing w:after="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 xml:space="preserve">В результате воссоединения Западной Беларуси с БССР были проведены </w:t>
      </w:r>
      <w:r w:rsidRPr="006C2CCA">
        <w:rPr>
          <w:rFonts w:ascii="Times New Roman" w:hAnsi="Times New Roman" w:cs="Times New Roman"/>
          <w:b/>
          <w:bCs/>
          <w:i/>
          <w:sz w:val="28"/>
          <w:szCs w:val="28"/>
        </w:rPr>
        <w:t>коренные социально-экономические преобразования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, затронувшие все сферы жизни общества. </w:t>
      </w:r>
    </w:p>
    <w:p w14:paraId="11BCE0BA" w14:textId="242F6514" w:rsidR="00022C0F" w:rsidRPr="00022C0F" w:rsidRDefault="000167D8" w:rsidP="00BA75E0">
      <w:pPr>
        <w:spacing w:after="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Западной Беларуси н</w:t>
      </w:r>
      <w:r w:rsidR="006C2CCA">
        <w:rPr>
          <w:rFonts w:ascii="Times New Roman" w:hAnsi="Times New Roman" w:cs="Times New Roman"/>
          <w:i/>
          <w:sz w:val="28"/>
          <w:szCs w:val="28"/>
        </w:rPr>
        <w:t xml:space="preserve">ачался подъем общего уровня образования, открывались </w:t>
      </w:r>
      <w:r w:rsidR="006C2CCA" w:rsidRPr="00022C0F">
        <w:rPr>
          <w:rFonts w:ascii="Times New Roman" w:hAnsi="Times New Roman" w:cs="Times New Roman"/>
          <w:i/>
          <w:sz w:val="28"/>
          <w:szCs w:val="28"/>
        </w:rPr>
        <w:t>белорусские школы</w:t>
      </w:r>
      <w:r w:rsidR="00D44751" w:rsidRPr="00022C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Если к 1939 году не оста</w:t>
      </w:r>
      <w:r w:rsidR="00022C0F" w:rsidRPr="00876E3D">
        <w:rPr>
          <w:rFonts w:ascii="Times New Roman" w:hAnsi="Times New Roman" w:cs="Times New Roman"/>
          <w:i/>
          <w:sz w:val="28"/>
          <w:szCs w:val="28"/>
        </w:rPr>
        <w:t>ва</w:t>
      </w:r>
      <w:r w:rsidR="00D44751" w:rsidRPr="00876E3D">
        <w:rPr>
          <w:rFonts w:ascii="Times New Roman" w:hAnsi="Times New Roman" w:cs="Times New Roman"/>
          <w:i/>
          <w:sz w:val="28"/>
          <w:szCs w:val="28"/>
        </w:rPr>
        <w:t>лось ни одной белорусской школы, то уже в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1940/41 учебном году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таких</w:t>
      </w:r>
      <w:r w:rsidR="006C2CCA" w:rsidRPr="00876E3D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017A7B" w:rsidRPr="00876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595" w:rsidRPr="00876E3D">
        <w:rPr>
          <w:rFonts w:ascii="Times New Roman" w:hAnsi="Times New Roman" w:cs="Times New Roman"/>
          <w:i/>
          <w:sz w:val="28"/>
          <w:szCs w:val="28"/>
        </w:rPr>
        <w:t>было более чем 4,5 тыс.</w:t>
      </w:r>
    </w:p>
    <w:p w14:paraId="3C4B12FD" w14:textId="5000196D" w:rsidR="006C2CCA" w:rsidRPr="006C2CCA" w:rsidRDefault="006C2CCA" w:rsidP="00BA75E0">
      <w:pPr>
        <w:spacing w:after="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C0F">
        <w:rPr>
          <w:rFonts w:ascii="Times New Roman" w:hAnsi="Times New Roman" w:cs="Times New Roman"/>
          <w:i/>
          <w:sz w:val="28"/>
          <w:szCs w:val="28"/>
        </w:rPr>
        <w:t>Открывались театры, высшие и средние учебные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заведения. Так, в западных областях БССР появились 5 высших учебных заведений</w:t>
      </w:r>
      <w:r w:rsidR="00DE19A9">
        <w:rPr>
          <w:rFonts w:ascii="Times New Roman" w:hAnsi="Times New Roman" w:cs="Times New Roman"/>
          <w:i/>
          <w:sz w:val="28"/>
          <w:szCs w:val="28"/>
        </w:rPr>
        <w:t xml:space="preserve"> (в том числе учительские институты в гг. Гродно, Барановичи и Пинск) </w:t>
      </w:r>
      <w:r w:rsidRPr="006C2CCA">
        <w:rPr>
          <w:rFonts w:ascii="Times New Roman" w:hAnsi="Times New Roman" w:cs="Times New Roman"/>
          <w:i/>
          <w:sz w:val="28"/>
          <w:szCs w:val="28"/>
        </w:rPr>
        <w:t>и 25 средних специальных. Дейс</w:t>
      </w:r>
      <w:r w:rsidR="00017A7B">
        <w:rPr>
          <w:rFonts w:ascii="Times New Roman" w:hAnsi="Times New Roman" w:cs="Times New Roman"/>
          <w:i/>
          <w:sz w:val="28"/>
          <w:szCs w:val="28"/>
        </w:rPr>
        <w:t xml:space="preserve">твовали 5 театров (в том числе Полесский областной драматический театр в </w:t>
      </w:r>
      <w:proofErr w:type="spellStart"/>
      <w:r w:rsidR="00017A7B">
        <w:rPr>
          <w:rFonts w:ascii="Times New Roman" w:hAnsi="Times New Roman" w:cs="Times New Roman"/>
          <w:i/>
          <w:sz w:val="28"/>
          <w:szCs w:val="28"/>
        </w:rPr>
        <w:t>г.Пинске</w:t>
      </w:r>
      <w:proofErr w:type="spellEnd"/>
      <w:r w:rsidR="00017A7B">
        <w:rPr>
          <w:rFonts w:ascii="Times New Roman" w:hAnsi="Times New Roman" w:cs="Times New Roman"/>
          <w:i/>
          <w:sz w:val="28"/>
          <w:szCs w:val="28"/>
        </w:rPr>
        <w:t>, Брестский областной русский драматический театр</w:t>
      </w:r>
      <w:r w:rsidR="0029643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017A7B">
        <w:rPr>
          <w:rFonts w:ascii="Times New Roman" w:hAnsi="Times New Roman" w:cs="Times New Roman"/>
          <w:i/>
          <w:sz w:val="28"/>
          <w:szCs w:val="28"/>
        </w:rPr>
        <w:t>), 220 библиотек</w:t>
      </w:r>
      <w:r w:rsidRPr="006C2CCA">
        <w:rPr>
          <w:rFonts w:ascii="Times New Roman" w:hAnsi="Times New Roman" w:cs="Times New Roman"/>
          <w:i/>
          <w:sz w:val="28"/>
          <w:szCs w:val="28"/>
        </w:rPr>
        <w:t>.</w:t>
      </w:r>
    </w:p>
    <w:p w14:paraId="272446DC" w14:textId="1E8638B9" w:rsidR="006C2CCA" w:rsidRPr="006C2CCA" w:rsidRDefault="006C2CCA" w:rsidP="00BA75E0">
      <w:pPr>
        <w:spacing w:after="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CCA">
        <w:rPr>
          <w:rFonts w:ascii="Times New Roman" w:hAnsi="Times New Roman" w:cs="Times New Roman"/>
          <w:i/>
          <w:sz w:val="28"/>
          <w:szCs w:val="28"/>
        </w:rPr>
        <w:t>Благодаря государственной поддержке развива</w:t>
      </w:r>
      <w:r w:rsidR="00017A7B">
        <w:rPr>
          <w:rFonts w:ascii="Times New Roman" w:hAnsi="Times New Roman" w:cs="Times New Roman"/>
          <w:i/>
          <w:sz w:val="28"/>
          <w:szCs w:val="28"/>
        </w:rPr>
        <w:t>лась</w:t>
      </w:r>
      <w:r w:rsidRPr="006C2CCA">
        <w:rPr>
          <w:rFonts w:ascii="Times New Roman" w:hAnsi="Times New Roman" w:cs="Times New Roman"/>
          <w:i/>
          <w:sz w:val="28"/>
          <w:szCs w:val="28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271DED48" w14:textId="43F92347" w:rsidR="00B13DCF" w:rsidRDefault="003E0C70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152527">
        <w:rPr>
          <w:rFonts w:ascii="Times New Roman" w:hAnsi="Times New Roman" w:cs="Times New Roman"/>
          <w:sz w:val="30"/>
          <w:szCs w:val="30"/>
        </w:rPr>
        <w:t>дата является символом восстановления исторической справедливости в отношении белорусского народа, разделенного против его воли в 1921 г</w:t>
      </w:r>
      <w:r>
        <w:rPr>
          <w:rFonts w:ascii="Times New Roman" w:hAnsi="Times New Roman" w:cs="Times New Roman"/>
          <w:sz w:val="30"/>
          <w:szCs w:val="30"/>
        </w:rPr>
        <w:t>оду</w:t>
      </w:r>
      <w:r w:rsidRPr="00152527">
        <w:rPr>
          <w:rFonts w:ascii="Times New Roman" w:hAnsi="Times New Roman" w:cs="Times New Roman"/>
          <w:sz w:val="30"/>
          <w:szCs w:val="30"/>
        </w:rPr>
        <w:t xml:space="preserve"> по условиям Рижского мирного договора, </w:t>
      </w:r>
      <w:r>
        <w:rPr>
          <w:rFonts w:ascii="Times New Roman" w:hAnsi="Times New Roman" w:cs="Times New Roman"/>
          <w:sz w:val="30"/>
          <w:szCs w:val="30"/>
        </w:rPr>
        <w:t>и она</w:t>
      </w:r>
      <w:r w:rsidRPr="001525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прочно</w:t>
      </w:r>
      <w:r w:rsidRPr="00152527">
        <w:rPr>
          <w:rFonts w:ascii="Times New Roman" w:hAnsi="Times New Roman" w:cs="Times New Roman"/>
          <w:sz w:val="30"/>
          <w:szCs w:val="30"/>
        </w:rPr>
        <w:t xml:space="preserve"> закрепилась в национальной исторической традиции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95DE1B" w14:textId="11697E54" w:rsidR="00064EB9" w:rsidRPr="005E13FF" w:rsidRDefault="00064EB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proofErr w:type="gramStart"/>
      <w:r w:rsidRPr="005E13FF">
        <w:rPr>
          <w:rFonts w:ascii="Times New Roman" w:hAnsi="Times New Roman" w:cs="Times New Roman"/>
          <w:spacing w:val="-6"/>
          <w:sz w:val="30"/>
          <w:szCs w:val="30"/>
        </w:rPr>
        <w:t>сентября Днем</w:t>
      </w:r>
      <w:proofErr w:type="gramEnd"/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освобождения трудящихся Западной Бел</w:t>
      </w:r>
      <w:r w:rsidR="000F4E59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5E13FF" w:rsidRDefault="00064EB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5E13FF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5E13FF" w:rsidRDefault="00876E3D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5E13FF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5E13FF" w:rsidRDefault="00064EB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5E13FF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5E13FF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386D1B65" w14:textId="59CBBB3B" w:rsidR="00B0229A" w:rsidRPr="00BA75E0" w:rsidRDefault="003E0C70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5E13FF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5E13FF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53DF1DCB" w14:textId="48F912CC" w:rsidR="00F742E2" w:rsidRPr="00826DDE" w:rsidRDefault="000167D8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826DDE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826DDE" w:rsidRDefault="00CF6BD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826DDE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D105BE" w:rsidRDefault="00F742E2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826DDE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D105BE" w:rsidRDefault="0049216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D105BE" w:rsidRDefault="00CF6BD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D105BE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D105BE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</w:t>
      </w:r>
      <w:proofErr w:type="spellStart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тутэйшасць</w:t>
      </w:r>
      <w:proofErr w:type="spellEnd"/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», чувство национального достоинства,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D105BE" w:rsidRDefault="00393EEE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D105BE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D105BE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д.Хатыни</w:t>
      </w:r>
      <w:proofErr w:type="spellEnd"/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</w:t>
      </w:r>
      <w:r w:rsidR="0033241A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D105BE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D105BE">
        <w:rPr>
          <w:rFonts w:ascii="Times New Roman" w:hAnsi="Times New Roman" w:cs="Times New Roman"/>
          <w:spacing w:val="-6"/>
          <w:sz w:val="30"/>
          <w:szCs w:val="30"/>
        </w:rPr>
        <w:t>Именно к 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D105BE" w:rsidRDefault="00310756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proofErr w:type="spellStart"/>
      <w:r w:rsidR="00A831AC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D105BE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proofErr w:type="spellEnd"/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52D6F" w:rsidRPr="00D105BE">
        <w:rPr>
          <w:spacing w:val="-6"/>
        </w:rPr>
        <w:t xml:space="preserve">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повторяющего контур нашей любимой Беларуси, </w:t>
      </w:r>
      <w:r w:rsidR="00452D6F" w:rsidRPr="00D105BE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D105BE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D105BE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826DDE" w:rsidRDefault="00261640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826DDE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A831AC" w:rsidRDefault="00C120C8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A831AC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A831AC" w:rsidRDefault="00C205D4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A831AC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A831AC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A831AC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A831AC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A831AC" w:rsidRDefault="007F6E74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88A50A9" w14:textId="18C4F4CB" w:rsidR="00B0229A" w:rsidRPr="00BA75E0" w:rsidRDefault="007F6E74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831AC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831AC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A831AC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A831AC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A831AC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A831AC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A831A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3E47BEE4" w14:textId="4B4303C9" w:rsidR="00B0229A" w:rsidRDefault="00826DDE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1AC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A831AC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A831AC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A831AC">
        <w:rPr>
          <w:rFonts w:ascii="Times New Roman" w:hAnsi="Times New Roman" w:cs="Times New Roman"/>
          <w:sz w:val="30"/>
          <w:szCs w:val="30"/>
        </w:rPr>
        <w:t>:</w:t>
      </w:r>
      <w:r w:rsidR="003B1DDA" w:rsidRPr="00A831AC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A831AC">
        <w:rPr>
          <w:rFonts w:ascii="Times New Roman" w:hAnsi="Times New Roman" w:cs="Times New Roman"/>
          <w:sz w:val="30"/>
          <w:szCs w:val="30"/>
        </w:rPr>
        <w:t>.</w:t>
      </w:r>
    </w:p>
    <w:p w14:paraId="4FCFA7B0" w14:textId="6D3F8471" w:rsidR="00FC0E3D" w:rsidRPr="00C01276" w:rsidRDefault="00A239E9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76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C01276">
        <w:rPr>
          <w:rFonts w:ascii="Times New Roman" w:hAnsi="Times New Roman" w:cs="Times New Roman"/>
          <w:sz w:val="30"/>
          <w:szCs w:val="30"/>
        </w:rPr>
        <w:t>е</w:t>
      </w:r>
      <w:r w:rsidRPr="00C01276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C01276">
        <w:rPr>
          <w:rFonts w:ascii="Times New Roman" w:hAnsi="Times New Roman" w:cs="Times New Roman"/>
          <w:sz w:val="30"/>
          <w:szCs w:val="30"/>
        </w:rPr>
        <w:t> </w:t>
      </w:r>
      <w:r w:rsidRPr="00C01276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C01276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C01276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C01276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C01276">
        <w:rPr>
          <w:rFonts w:ascii="Times New Roman" w:hAnsi="Times New Roman" w:cs="Times New Roman"/>
          <w:b/>
          <w:sz w:val="30"/>
          <w:szCs w:val="30"/>
        </w:rPr>
        <w:t>.</w:t>
      </w:r>
      <w:r w:rsidRPr="00C012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826DDE" w:rsidRDefault="00331E43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826DDE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EB5F87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826DDE" w:rsidRDefault="00E14B5E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Достигнутый 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826DD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826DDE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826DDE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826DDE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446093" w:rsidRDefault="00EE27B0" w:rsidP="00BA75E0">
      <w:pPr>
        <w:spacing w:before="120" w:after="0" w:line="280" w:lineRule="exact"/>
        <w:ind w:left="-851" w:righ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609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460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678647A" w14:textId="74743705" w:rsidR="00EE27B0" w:rsidRPr="00BA75E0" w:rsidRDefault="00EE27B0" w:rsidP="00BA75E0">
      <w:pPr>
        <w:spacing w:after="12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093">
        <w:rPr>
          <w:rFonts w:ascii="Times New Roman" w:hAnsi="Times New Roman" w:cs="Times New Roman"/>
          <w:i/>
          <w:sz w:val="28"/>
          <w:szCs w:val="28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13F8DDDD" w14:textId="29D98A04" w:rsidR="00CA38F6" w:rsidRPr="00C01276" w:rsidRDefault="002552FD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C01276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C01276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C0127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C01276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C01276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5E0E8C0" w14:textId="3E4CA1CD" w:rsidR="00431536" w:rsidRPr="00BA75E0" w:rsidRDefault="00F025C2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</w:t>
      </w:r>
      <w:r w:rsidRPr="00C01276">
        <w:rPr>
          <w:rFonts w:ascii="Times New Roman" w:hAnsi="Times New Roman" w:cs="Times New Roman"/>
          <w:b/>
          <w:i/>
          <w:spacing w:val="-6"/>
          <w:sz w:val="30"/>
          <w:szCs w:val="30"/>
        </w:rPr>
        <w:lastRenderedPageBreak/>
        <w:t>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, – подчеркнул Глава государства </w:t>
      </w:r>
      <w:proofErr w:type="spellStart"/>
      <w:r w:rsidRPr="00C01276">
        <w:rPr>
          <w:rFonts w:ascii="Times New Roman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C01276">
        <w:rPr>
          <w:rFonts w:ascii="Times New Roman" w:hAnsi="Times New Roman" w:cs="Times New Roman"/>
          <w:spacing w:val="-6"/>
          <w:sz w:val="30"/>
          <w:szCs w:val="30"/>
        </w:rPr>
        <w:t xml:space="preserve"> 10 февраля 2025 г. в ходе встречи с представителями религиозных конфессий.</w:t>
      </w:r>
    </w:p>
    <w:p w14:paraId="09083A67" w14:textId="1E858CF1" w:rsidR="009B358B" w:rsidRPr="003B1A6A" w:rsidRDefault="005919E3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04D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>
        <w:rPr>
          <w:rFonts w:ascii="Times New Roman" w:hAnsi="Times New Roman" w:cs="Times New Roman"/>
          <w:b/>
          <w:sz w:val="30"/>
          <w:szCs w:val="30"/>
        </w:rPr>
        <w:t>ь</w:t>
      </w:r>
      <w:r w:rsidRPr="0047304D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47304D">
        <w:rPr>
          <w:rFonts w:ascii="Times New Roman" w:hAnsi="Times New Roman" w:cs="Times New Roman"/>
          <w:sz w:val="30"/>
          <w:szCs w:val="30"/>
        </w:rPr>
        <w:t>Это б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47304D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47304D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47304D">
        <w:rPr>
          <w:rFonts w:ascii="Times New Roman" w:hAnsi="Times New Roman" w:cs="Times New Roman"/>
          <w:sz w:val="30"/>
          <w:szCs w:val="30"/>
        </w:rPr>
        <w:t>ая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47304D">
        <w:rPr>
          <w:rFonts w:ascii="Times New Roman" w:hAnsi="Times New Roman" w:cs="Times New Roman"/>
          <w:sz w:val="30"/>
          <w:szCs w:val="30"/>
        </w:rPr>
        <w:t>а</w:t>
      </w:r>
      <w:r w:rsidR="009B358B" w:rsidRPr="0047304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4730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3B1A6A" w:rsidRDefault="001A3861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2A2CED">
        <w:rPr>
          <w:rFonts w:ascii="Times New Roman" w:hAnsi="Times New Roman" w:cs="Times New Roman"/>
          <w:sz w:val="30"/>
          <w:szCs w:val="30"/>
        </w:rPr>
        <w:t xml:space="preserve">. </w:t>
      </w:r>
      <w:r w:rsidRPr="003B1A6A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8D5811" w:rsidRDefault="001A3861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296439">
        <w:rPr>
          <w:rFonts w:ascii="Times New Roman" w:hAnsi="Times New Roman" w:cs="Times New Roman"/>
          <w:b/>
          <w:bCs/>
          <w:i/>
          <w:sz w:val="28"/>
          <w:szCs w:val="28"/>
        </w:rPr>
        <w:t>(переговоры и мирные урегулирования)</w:t>
      </w:r>
      <w:r w:rsidR="001265AE" w:rsidRPr="003B1A6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Default="0029643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057A2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D117B4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</w:t>
      </w:r>
      <w:r w:rsidR="00D117B4">
        <w:rPr>
          <w:rFonts w:ascii="Times New Roman" w:hAnsi="Times New Roman" w:cs="Times New Roman"/>
          <w:sz w:val="30"/>
          <w:szCs w:val="30"/>
        </w:rPr>
        <w:t>каза от давления и принуждения.</w:t>
      </w:r>
    </w:p>
    <w:p w14:paraId="69969C1F" w14:textId="4E98B82F" w:rsidR="00901BFE" w:rsidRDefault="00901BFE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</w:t>
      </w:r>
      <w:r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446093">
        <w:rPr>
          <w:rFonts w:ascii="Times New Roman" w:hAnsi="Times New Roman" w:cs="Times New Roman"/>
          <w:sz w:val="30"/>
          <w:szCs w:val="30"/>
        </w:rPr>
        <w:t>н</w:t>
      </w:r>
      <w:r w:rsidR="00446093" w:rsidRPr="00EE5C8B">
        <w:rPr>
          <w:rFonts w:ascii="Times New Roman" w:hAnsi="Times New Roman" w:cs="Times New Roman"/>
          <w:sz w:val="30"/>
          <w:szCs w:val="30"/>
        </w:rPr>
        <w:t xml:space="preserve">а международной арене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EE5C8B" w:rsidRPr="00EE5C8B">
        <w:rPr>
          <w:rFonts w:ascii="Times New Roman" w:hAnsi="Times New Roman" w:cs="Times New Roman"/>
          <w:sz w:val="30"/>
          <w:szCs w:val="30"/>
        </w:rPr>
        <w:t>ыд</w:t>
      </w:r>
      <w:r>
        <w:rPr>
          <w:rFonts w:ascii="Times New Roman" w:hAnsi="Times New Roman" w:cs="Times New Roman"/>
          <w:sz w:val="30"/>
          <w:szCs w:val="30"/>
        </w:rPr>
        <w:t>вига</w:t>
      </w:r>
      <w:r w:rsidR="00296439">
        <w:rPr>
          <w:rFonts w:ascii="Times New Roman" w:hAnsi="Times New Roman" w:cs="Times New Roman"/>
          <w:sz w:val="30"/>
          <w:szCs w:val="30"/>
        </w:rPr>
        <w:t>ет</w:t>
      </w:r>
      <w:r w:rsidR="00EE5C8B" w:rsidRPr="00EE5C8B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1D6B92">
        <w:rPr>
          <w:rFonts w:ascii="Times New Roman" w:hAnsi="Times New Roman" w:cs="Times New Roman"/>
          <w:sz w:val="30"/>
          <w:szCs w:val="30"/>
        </w:rPr>
        <w:t>масштабны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D6B92" w:rsidRPr="001D6B92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>мирны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CA1826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1D6B92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D6B92">
        <w:rPr>
          <w:rFonts w:ascii="Times New Roman" w:hAnsi="Times New Roman" w:cs="Times New Roman"/>
          <w:sz w:val="30"/>
          <w:szCs w:val="30"/>
        </w:rPr>
        <w:t>выступа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D6B92">
        <w:rPr>
          <w:rFonts w:ascii="Times New Roman" w:hAnsi="Times New Roman" w:cs="Times New Roman"/>
          <w:sz w:val="30"/>
          <w:szCs w:val="30"/>
        </w:rPr>
        <w:t xml:space="preserve"> с трибуны Организации Объединенных Наций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D6B92">
        <w:rPr>
          <w:rFonts w:ascii="Times New Roman" w:hAnsi="Times New Roman" w:cs="Times New Roman"/>
          <w:sz w:val="30"/>
          <w:szCs w:val="30"/>
        </w:rPr>
        <w:t xml:space="preserve"> других знаковых многосторонних площадок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C562994" w14:textId="13E067E8" w:rsidR="00777D6C" w:rsidRPr="004A3BCC" w:rsidRDefault="00777D6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4A3BCC">
        <w:rPr>
          <w:rFonts w:ascii="Times New Roman" w:hAnsi="Times New Roman" w:cs="Times New Roman"/>
          <w:sz w:val="30"/>
          <w:szCs w:val="30"/>
        </w:rPr>
        <w:t>й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4A3BCC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4A3BCC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4A3BCC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0D38CDF1" w14:textId="0F74CCA8" w:rsidR="00431536" w:rsidRDefault="0029643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3BCC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4A3BCC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4A3BCC">
        <w:rPr>
          <w:rFonts w:ascii="Times New Roman" w:hAnsi="Times New Roman" w:cs="Times New Roman"/>
          <w:sz w:val="30"/>
          <w:szCs w:val="30"/>
        </w:rPr>
        <w:t>.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Е</w:t>
      </w:r>
      <w:r w:rsidRPr="004A3BCC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4A3BCC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4A3BCC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4A3BC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(прошедши</w:t>
      </w:r>
      <w:r w:rsidRPr="004A3BC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 xml:space="preserve"> в октябре 2023</w:t>
      </w:r>
      <w:r w:rsidR="008C278E" w:rsidRPr="004A3B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35751" w:rsidRPr="004A3BCC">
        <w:rPr>
          <w:rFonts w:ascii="Times New Roman" w:hAnsi="Times New Roman" w:cs="Times New Roman"/>
          <w:i/>
          <w:iCs/>
          <w:sz w:val="28"/>
          <w:szCs w:val="28"/>
        </w:rPr>
        <w:t>г. и октябре–ноябре 2024 г.)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</w:t>
      </w:r>
      <w:r w:rsidR="00367F37" w:rsidRPr="004A3BCC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дают </w:t>
      </w:r>
      <w:r w:rsidR="00835751" w:rsidRPr="004A3BCC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4A3BCC">
        <w:rPr>
          <w:rFonts w:ascii="Times New Roman" w:hAnsi="Times New Roman" w:cs="Times New Roman"/>
          <w:sz w:val="30"/>
          <w:szCs w:val="30"/>
        </w:rPr>
        <w:t>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4A3BCC">
        <w:rPr>
          <w:rFonts w:ascii="Times New Roman" w:hAnsi="Times New Roman" w:cs="Times New Roman"/>
          <w:sz w:val="30"/>
          <w:szCs w:val="30"/>
        </w:rPr>
        <w:t>ям</w:t>
      </w:r>
      <w:r w:rsidR="00835751" w:rsidRPr="004A3BCC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4A3BCC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4A3BCC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4A3BCC">
        <w:rPr>
          <w:rFonts w:ascii="Times New Roman" w:hAnsi="Times New Roman" w:cs="Times New Roman"/>
          <w:sz w:val="30"/>
          <w:szCs w:val="30"/>
        </w:rPr>
        <w:t>П</w:t>
      </w:r>
      <w:r w:rsidR="0006346C" w:rsidRPr="004A3BCC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344AE1C2" w14:textId="1F4D0E93" w:rsidR="000478CB" w:rsidRPr="000478CB" w:rsidRDefault="000478CB" w:rsidP="00BA75E0">
      <w:pPr>
        <w:spacing w:before="120"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8CB">
        <w:rPr>
          <w:rFonts w:ascii="Times New Roman" w:hAnsi="Times New Roman" w:cs="Times New Roman"/>
          <w:sz w:val="30"/>
          <w:szCs w:val="30"/>
        </w:rPr>
        <w:t xml:space="preserve">В </w:t>
      </w:r>
      <w:r w:rsidR="00367F37">
        <w:rPr>
          <w:rFonts w:ascii="Times New Roman" w:hAnsi="Times New Roman" w:cs="Times New Roman"/>
          <w:sz w:val="30"/>
          <w:szCs w:val="30"/>
        </w:rPr>
        <w:t>условиях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>
        <w:rPr>
          <w:rFonts w:ascii="Times New Roman" w:hAnsi="Times New Roman" w:cs="Times New Roman"/>
          <w:sz w:val="30"/>
          <w:szCs w:val="30"/>
        </w:rPr>
        <w:t>односторонних</w:t>
      </w:r>
      <w:r w:rsidRPr="000478CB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EB5EB6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A30EA1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Default="00367F37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(им уже воспользовались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0574">
        <w:rPr>
          <w:rFonts w:ascii="Times New Roman" w:hAnsi="Times New Roman" w:cs="Times New Roman"/>
          <w:i/>
          <w:spacing w:val="-6"/>
          <w:sz w:val="28"/>
          <w:szCs w:val="28"/>
        </w:rPr>
        <w:t>1,1</w:t>
      </w:r>
      <w:r w:rsidR="00F5727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841AFB" w:rsidRPr="00841AFB">
        <w:rPr>
          <w:rFonts w:ascii="Times New Roman" w:hAnsi="Times New Roman" w:cs="Times New Roman"/>
          <w:i/>
          <w:spacing w:val="-6"/>
          <w:sz w:val="28"/>
          <w:szCs w:val="28"/>
        </w:rPr>
        <w:t>млн</w:t>
      </w:r>
      <w:r w:rsidR="000478CB" w:rsidRPr="00841AF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человек)</w:t>
      </w:r>
      <w:r w:rsidR="000478CB"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провод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. Все это </w:t>
      </w:r>
      <w:r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0478CB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0478CB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Default="00ED7CF0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>
        <w:rPr>
          <w:rFonts w:ascii="Times New Roman" w:hAnsi="Times New Roman" w:cs="Times New Roman"/>
          <w:sz w:val="30"/>
          <w:szCs w:val="30"/>
        </w:rPr>
        <w:t xml:space="preserve">. </w:t>
      </w:r>
      <w:r w:rsidR="00563B8C"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236AD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236AD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65396" w:rsidRPr="00236AD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236AD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>
        <w:rPr>
          <w:rFonts w:ascii="Times New Roman" w:hAnsi="Times New Roman" w:cs="Times New Roman"/>
          <w:sz w:val="30"/>
          <w:szCs w:val="30"/>
        </w:rPr>
        <w:t>.</w:t>
      </w:r>
      <w:r w:rsidR="00965396" w:rsidRPr="00236A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965396" w:rsidRPr="00236AD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П</w:t>
      </w:r>
      <w:r w:rsidR="00236AD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>
        <w:rPr>
          <w:rFonts w:ascii="Times New Roman" w:hAnsi="Times New Roman" w:cs="Times New Roman"/>
          <w:sz w:val="30"/>
          <w:szCs w:val="30"/>
        </w:rPr>
        <w:t>!</w:t>
      </w:r>
    </w:p>
    <w:p w14:paraId="7AD71452" w14:textId="1592966D" w:rsidR="007238D0" w:rsidRPr="007238D0" w:rsidRDefault="007238D0" w:rsidP="00BA75E0">
      <w:pPr>
        <w:spacing w:before="120" w:after="0" w:line="280" w:lineRule="exact"/>
        <w:ind w:left="-851" w:righ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238D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238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BA51E5" w14:textId="529896A7" w:rsidR="00965396" w:rsidRDefault="00236AD3" w:rsidP="00BA75E0">
      <w:pPr>
        <w:spacing w:after="120" w:line="280" w:lineRule="exact"/>
        <w:ind w:left="-851" w:righ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8D0">
        <w:rPr>
          <w:rFonts w:ascii="Times New Roman" w:hAnsi="Times New Roman" w:cs="Times New Roman"/>
          <w:i/>
          <w:sz w:val="28"/>
          <w:szCs w:val="28"/>
        </w:rPr>
        <w:t>В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прошлом году на седьмом Всебелорусском народном собрании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утвер</w:t>
      </w:r>
      <w:r w:rsidR="0026672E" w:rsidRPr="007238D0">
        <w:rPr>
          <w:rFonts w:ascii="Times New Roman" w:hAnsi="Times New Roman" w:cs="Times New Roman"/>
          <w:i/>
          <w:sz w:val="28"/>
          <w:szCs w:val="28"/>
        </w:rPr>
        <w:t>ждена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>Военн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65396" w:rsidRPr="007238D0">
        <w:rPr>
          <w:rFonts w:ascii="Times New Roman" w:hAnsi="Times New Roman" w:cs="Times New Roman"/>
          <w:b/>
          <w:i/>
          <w:sz w:val="28"/>
          <w:szCs w:val="28"/>
        </w:rPr>
        <w:t xml:space="preserve"> доктрин</w:t>
      </w:r>
      <w:r w:rsidR="008114CD" w:rsidRPr="007238D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нашей страны.</w:t>
      </w:r>
      <w:r w:rsidR="00965396" w:rsidRPr="007238D0">
        <w:rPr>
          <w:i/>
          <w:sz w:val="28"/>
          <w:szCs w:val="28"/>
        </w:rPr>
        <w:t xml:space="preserve">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В некоторых странах это засекреченный документ, имеющий только служебное пользование, а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>в Беларуси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 xml:space="preserve"> его </w:t>
      </w:r>
      <w:r w:rsidR="008114CD" w:rsidRPr="007238D0">
        <w:rPr>
          <w:rFonts w:ascii="Times New Roman" w:hAnsi="Times New Roman" w:cs="Times New Roman"/>
          <w:i/>
          <w:sz w:val="28"/>
          <w:szCs w:val="28"/>
        </w:rPr>
        <w:t xml:space="preserve">открыто </w:t>
      </w:r>
      <w:r w:rsidR="00965396" w:rsidRPr="007238D0">
        <w:rPr>
          <w:rFonts w:ascii="Times New Roman" w:hAnsi="Times New Roman" w:cs="Times New Roman"/>
          <w:i/>
          <w:sz w:val="28"/>
          <w:szCs w:val="28"/>
        </w:rPr>
        <w:t>обсуждали и принимали на уровне высшего представ</w:t>
      </w:r>
      <w:r w:rsidR="000167D8">
        <w:rPr>
          <w:rFonts w:ascii="Times New Roman" w:hAnsi="Times New Roman" w:cs="Times New Roman"/>
          <w:i/>
          <w:sz w:val="28"/>
          <w:szCs w:val="28"/>
        </w:rPr>
        <w:t>ительного органа народовластия.</w:t>
      </w:r>
    </w:p>
    <w:p w14:paraId="582DF26A" w14:textId="77777777" w:rsidR="0065588F" w:rsidRPr="00117C92" w:rsidRDefault="0065588F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535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3D7FCB">
        <w:rPr>
          <w:rFonts w:ascii="Times New Roman" w:hAnsi="Times New Roman" w:cs="Times New Roman"/>
          <w:b/>
          <w:sz w:val="30"/>
          <w:szCs w:val="30"/>
        </w:rPr>
        <w:t>ир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7FCB">
        <w:rPr>
          <w:rFonts w:ascii="Times New Roman" w:hAnsi="Times New Roman" w:cs="Times New Roman"/>
          <w:b/>
          <w:sz w:val="30"/>
          <w:szCs w:val="30"/>
        </w:rPr>
        <w:t>возмож</w:t>
      </w:r>
      <w:r>
        <w:rPr>
          <w:rFonts w:ascii="Times New Roman" w:hAnsi="Times New Roman" w:cs="Times New Roman"/>
          <w:b/>
          <w:sz w:val="30"/>
          <w:szCs w:val="30"/>
        </w:rPr>
        <w:t>ен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только на основе взаимного уважения</w:t>
      </w:r>
      <w:r>
        <w:rPr>
          <w:rFonts w:ascii="Times New Roman" w:hAnsi="Times New Roman" w:cs="Times New Roman"/>
          <w:b/>
          <w:sz w:val="30"/>
          <w:szCs w:val="30"/>
        </w:rPr>
        <w:t>, взаимопомощи, открытости и доверия</w:t>
      </w:r>
      <w:r w:rsidRPr="007238D0">
        <w:rPr>
          <w:rFonts w:ascii="Times New Roman" w:hAnsi="Times New Roman" w:cs="Times New Roman"/>
          <w:b/>
          <w:sz w:val="30"/>
          <w:szCs w:val="30"/>
        </w:rPr>
        <w:t>.</w:t>
      </w:r>
      <w:r w:rsidRPr="003D7FC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E4B102A" w14:textId="2E41AC3F" w:rsidR="00A823F2" w:rsidRDefault="00A823F2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7C92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>
        <w:rPr>
          <w:rFonts w:ascii="Times New Roman" w:hAnsi="Times New Roman" w:cs="Times New Roman"/>
          <w:sz w:val="30"/>
          <w:szCs w:val="30"/>
        </w:rPr>
        <w:t>важные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117C92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1" w:name="_Hlk207962608"/>
      <w:r w:rsidR="00EB1836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это люди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17C92">
        <w:rPr>
          <w:rFonts w:ascii="Times New Roman" w:hAnsi="Times New Roman" w:cs="Times New Roman"/>
          <w:sz w:val="30"/>
          <w:szCs w:val="30"/>
        </w:rPr>
        <w:t xml:space="preserve"> Только </w:t>
      </w:r>
      <w:r w:rsidR="000A127B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117C92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>
        <w:rPr>
          <w:rFonts w:ascii="Times New Roman" w:hAnsi="Times New Roman" w:cs="Times New Roman"/>
          <w:sz w:val="30"/>
          <w:szCs w:val="30"/>
        </w:rPr>
        <w:t>я</w:t>
      </w:r>
      <w:r w:rsidRPr="00117C92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>
        <w:rPr>
          <w:rFonts w:ascii="Times New Roman" w:hAnsi="Times New Roman" w:cs="Times New Roman"/>
          <w:sz w:val="30"/>
          <w:szCs w:val="30"/>
        </w:rPr>
        <w:t xml:space="preserve"> и</w:t>
      </w:r>
      <w:r w:rsidRPr="00117C92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>
        <w:rPr>
          <w:rFonts w:ascii="Times New Roman" w:hAnsi="Times New Roman" w:cs="Times New Roman"/>
          <w:sz w:val="30"/>
          <w:szCs w:val="30"/>
        </w:rPr>
        <w:t>,</w:t>
      </w:r>
      <w:r w:rsidRPr="00117C92">
        <w:rPr>
          <w:rFonts w:ascii="Times New Roman" w:hAnsi="Times New Roman" w:cs="Times New Roman"/>
          <w:sz w:val="30"/>
          <w:szCs w:val="30"/>
        </w:rPr>
        <w:t xml:space="preserve"> </w:t>
      </w:r>
      <w:r w:rsidR="00777D6C">
        <w:rPr>
          <w:rFonts w:ascii="Times New Roman" w:hAnsi="Times New Roman" w:cs="Times New Roman"/>
          <w:sz w:val="30"/>
          <w:szCs w:val="30"/>
        </w:rPr>
        <w:t>чтобы</w:t>
      </w:r>
      <w:r w:rsidRPr="00117C92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>
        <w:rPr>
          <w:rFonts w:ascii="Times New Roman" w:hAnsi="Times New Roman" w:cs="Times New Roman"/>
          <w:sz w:val="30"/>
          <w:szCs w:val="30"/>
        </w:rPr>
        <w:t>о смотреть</w:t>
      </w:r>
      <w:r w:rsidR="00EB1836">
        <w:rPr>
          <w:rFonts w:ascii="Times New Roman" w:hAnsi="Times New Roman" w:cs="Times New Roman"/>
          <w:sz w:val="30"/>
          <w:szCs w:val="30"/>
        </w:rPr>
        <w:t xml:space="preserve"> </w:t>
      </w:r>
      <w:r w:rsidRPr="00117C92">
        <w:rPr>
          <w:rFonts w:ascii="Times New Roman" w:hAnsi="Times New Roman" w:cs="Times New Roman"/>
          <w:sz w:val="30"/>
          <w:szCs w:val="30"/>
        </w:rPr>
        <w:t>в завтрашн</w:t>
      </w:r>
      <w:r w:rsidR="00EB1836">
        <w:rPr>
          <w:rFonts w:ascii="Times New Roman" w:hAnsi="Times New Roman" w:cs="Times New Roman"/>
          <w:sz w:val="30"/>
          <w:szCs w:val="30"/>
        </w:rPr>
        <w:t>ий</w:t>
      </w:r>
      <w:r w:rsidRPr="00117C92">
        <w:rPr>
          <w:rFonts w:ascii="Times New Roman" w:hAnsi="Times New Roman" w:cs="Times New Roman"/>
          <w:sz w:val="30"/>
          <w:szCs w:val="30"/>
        </w:rPr>
        <w:t xml:space="preserve"> д</w:t>
      </w:r>
      <w:r w:rsidR="00EB1836">
        <w:rPr>
          <w:rFonts w:ascii="Times New Roman" w:hAnsi="Times New Roman" w:cs="Times New Roman"/>
          <w:sz w:val="30"/>
          <w:szCs w:val="30"/>
        </w:rPr>
        <w:t>ень</w:t>
      </w:r>
      <w:r w:rsidRPr="00117C92">
        <w:rPr>
          <w:rFonts w:ascii="Times New Roman" w:hAnsi="Times New Roman" w:cs="Times New Roman"/>
          <w:sz w:val="30"/>
          <w:szCs w:val="30"/>
        </w:rPr>
        <w:t>!</w:t>
      </w:r>
    </w:p>
    <w:p w14:paraId="0990B0CC" w14:textId="77777777" w:rsidR="00D73F0A" w:rsidRDefault="00D73F0A" w:rsidP="00BA75E0">
      <w:pPr>
        <w:spacing w:after="0" w:line="240" w:lineRule="auto"/>
        <w:ind w:left="-851"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F0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427A225" w14:textId="625B2028" w:rsidR="00110850" w:rsidRDefault="00BB6399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8D0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7238D0">
        <w:rPr>
          <w:rFonts w:ascii="Times New Roman" w:hAnsi="Times New Roman" w:cs="Times New Roman"/>
          <w:sz w:val="30"/>
          <w:szCs w:val="30"/>
        </w:rPr>
        <w:t>по-особенному</w:t>
      </w:r>
      <w:r w:rsidRPr="007238D0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7238D0">
        <w:rPr>
          <w:rFonts w:ascii="Times New Roman" w:hAnsi="Times New Roman" w:cs="Times New Roman"/>
          <w:sz w:val="30"/>
          <w:szCs w:val="30"/>
        </w:rPr>
        <w:t>Д</w:t>
      </w:r>
      <w:r w:rsidR="003A26B7">
        <w:rPr>
          <w:rFonts w:ascii="Times New Roman" w:hAnsi="Times New Roman" w:cs="Times New Roman"/>
          <w:sz w:val="30"/>
          <w:szCs w:val="30"/>
        </w:rPr>
        <w:t>ень</w:t>
      </w:r>
      <w:r w:rsidRPr="007238D0">
        <w:rPr>
          <w:rFonts w:ascii="Times New Roman" w:hAnsi="Times New Roman" w:cs="Times New Roman"/>
          <w:sz w:val="30"/>
          <w:szCs w:val="30"/>
        </w:rPr>
        <w:t xml:space="preserve"> народного </w:t>
      </w:r>
      <w:proofErr w:type="gramStart"/>
      <w:r w:rsidRPr="007238D0">
        <w:rPr>
          <w:rFonts w:ascii="Times New Roman" w:hAnsi="Times New Roman" w:cs="Times New Roman"/>
          <w:sz w:val="30"/>
          <w:szCs w:val="30"/>
        </w:rPr>
        <w:t>единства</w:t>
      </w:r>
      <w:r w:rsidR="00575E69">
        <w:rPr>
          <w:rFonts w:ascii="Times New Roman" w:hAnsi="Times New Roman" w:cs="Times New Roman"/>
          <w:sz w:val="30"/>
          <w:szCs w:val="30"/>
        </w:rPr>
        <w:t xml:space="preserve"> 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3A26B7">
        <w:rPr>
          <w:rFonts w:ascii="Times New Roman" w:hAnsi="Times New Roman" w:cs="Times New Roman"/>
          <w:sz w:val="30"/>
          <w:szCs w:val="30"/>
        </w:rPr>
        <w:t>имеет</w:t>
      </w:r>
      <w:proofErr w:type="gramEnd"/>
      <w:r w:rsidR="007238D0" w:rsidRPr="007238D0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7238D0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7238D0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7238D0">
        <w:rPr>
          <w:rFonts w:ascii="Times New Roman" w:hAnsi="Times New Roman" w:cs="Times New Roman"/>
          <w:sz w:val="30"/>
          <w:szCs w:val="30"/>
        </w:rPr>
        <w:t>.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</w:t>
      </w:r>
      <w:r w:rsidR="007238D0">
        <w:rPr>
          <w:rFonts w:ascii="Times New Roman" w:hAnsi="Times New Roman" w:cs="Times New Roman"/>
          <w:sz w:val="30"/>
          <w:szCs w:val="30"/>
        </w:rPr>
        <w:t>Важно</w:t>
      </w:r>
      <w:r w:rsidR="00C64E8C" w:rsidRPr="00C64E8C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>
        <w:rPr>
          <w:rFonts w:ascii="Times New Roman" w:hAnsi="Times New Roman" w:cs="Times New Roman"/>
          <w:sz w:val="30"/>
          <w:szCs w:val="30"/>
        </w:rPr>
        <w:t>будущих</w:t>
      </w:r>
      <w:r w:rsidR="008114CD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>
        <w:rPr>
          <w:rFonts w:ascii="Times New Roman" w:hAnsi="Times New Roman" w:cs="Times New Roman"/>
          <w:sz w:val="30"/>
          <w:szCs w:val="30"/>
        </w:rPr>
        <w:t>.</w:t>
      </w:r>
    </w:p>
    <w:p w14:paraId="7F842AD2" w14:textId="3FD75818" w:rsidR="00C64E8C" w:rsidRPr="00C64E8C" w:rsidRDefault="00C64E8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за</w:t>
      </w:r>
      <w:r w:rsidR="001571A4">
        <w:rPr>
          <w:rFonts w:ascii="Times New Roman" w:hAnsi="Times New Roman" w:cs="Times New Roman"/>
          <w:sz w:val="30"/>
          <w:szCs w:val="30"/>
        </w:rPr>
        <w:t>вершит</w:t>
      </w:r>
      <w:r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5E21CD">
        <w:rPr>
          <w:rFonts w:ascii="Times New Roman" w:hAnsi="Times New Roman" w:cs="Times New Roman"/>
          <w:sz w:val="30"/>
          <w:szCs w:val="30"/>
        </w:rPr>
        <w:t xml:space="preserve"> </w:t>
      </w:r>
      <w:r w:rsidR="005E21CD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в ходе </w:t>
      </w:r>
      <w:r w:rsidRPr="00C64E8C">
        <w:rPr>
          <w:rFonts w:ascii="Times New Roman" w:hAnsi="Times New Roman" w:cs="Times New Roman"/>
          <w:sz w:val="30"/>
          <w:szCs w:val="30"/>
        </w:rPr>
        <w:t>акции «Марафон единства» в «Минск-Арене»</w:t>
      </w:r>
      <w:r w:rsidR="005E21CD">
        <w:rPr>
          <w:rFonts w:ascii="Times New Roman" w:hAnsi="Times New Roman" w:cs="Times New Roman"/>
          <w:sz w:val="30"/>
          <w:szCs w:val="30"/>
        </w:rPr>
        <w:t xml:space="preserve"> </w:t>
      </w:r>
      <w:r w:rsidRPr="00C64E8C">
        <w:rPr>
          <w:rFonts w:ascii="Times New Roman" w:hAnsi="Times New Roman" w:cs="Times New Roman"/>
          <w:sz w:val="30"/>
          <w:szCs w:val="30"/>
        </w:rPr>
        <w:t>24 января 2025 г.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13BE7">
        <w:rPr>
          <w:rFonts w:ascii="Times New Roman" w:hAnsi="Times New Roman" w:cs="Times New Roman"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дом. </w:t>
      </w:r>
      <w:r w:rsidR="00713BE7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0C6BC223" w14:textId="77777777" w:rsidR="00C64E8C" w:rsidRPr="00C64E8C" w:rsidRDefault="00C64E8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1D037855" w14:textId="77777777" w:rsidR="00C64E8C" w:rsidRDefault="00C64E8C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64E8C"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 w:rsidRPr="00C64E8C"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2AEA3" w14:textId="77777777" w:rsidR="001571A4" w:rsidRDefault="001571A4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p w14:paraId="190FA37B" w14:textId="5CED7BD1" w:rsidR="00110850" w:rsidRDefault="00110850" w:rsidP="00BA75E0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10850" w:rsidSect="005856A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442F" w14:textId="77777777" w:rsidR="00E46B55" w:rsidRDefault="00E46B55" w:rsidP="005856A7">
      <w:pPr>
        <w:spacing w:after="0" w:line="240" w:lineRule="auto"/>
      </w:pPr>
      <w:r>
        <w:separator/>
      </w:r>
    </w:p>
  </w:endnote>
  <w:endnote w:type="continuationSeparator" w:id="0">
    <w:p w14:paraId="74316AA4" w14:textId="77777777" w:rsidR="00E46B55" w:rsidRDefault="00E46B55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548F" w14:textId="77777777" w:rsidR="00E46B55" w:rsidRDefault="00E46B55" w:rsidP="005856A7">
      <w:pPr>
        <w:spacing w:after="0" w:line="240" w:lineRule="auto"/>
      </w:pPr>
      <w:r>
        <w:separator/>
      </w:r>
    </w:p>
  </w:footnote>
  <w:footnote w:type="continuationSeparator" w:id="0">
    <w:p w14:paraId="0DA5AEBE" w14:textId="77777777" w:rsidR="00E46B55" w:rsidRDefault="00E46B55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2294AD52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BB0404">
          <w:rPr>
            <w:rFonts w:ascii="Times New Roman" w:hAnsi="Times New Roman" w:cs="Times New Roman"/>
            <w:noProof/>
          </w:rPr>
          <w:t>10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64177"/>
      <w:docPartObj>
        <w:docPartGallery w:val="Page Numbers (Top of Page)"/>
        <w:docPartUnique/>
      </w:docPartObj>
    </w:sdtPr>
    <w:sdtContent>
      <w:p w14:paraId="3097A66E" w14:textId="44561510" w:rsidR="00BA75E0" w:rsidRDefault="00BA75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3FF95" w14:textId="77777777" w:rsidR="00BA75E0" w:rsidRDefault="00BA7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6081E"/>
    <w:rsid w:val="00963289"/>
    <w:rsid w:val="00964E2A"/>
    <w:rsid w:val="00965396"/>
    <w:rsid w:val="00966B5D"/>
    <w:rsid w:val="00991FC2"/>
    <w:rsid w:val="00993D51"/>
    <w:rsid w:val="009A007C"/>
    <w:rsid w:val="009A4DEB"/>
    <w:rsid w:val="009A796A"/>
    <w:rsid w:val="009B358B"/>
    <w:rsid w:val="009B7D28"/>
    <w:rsid w:val="009B7F4A"/>
    <w:rsid w:val="009C029D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1A34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A75E0"/>
    <w:rsid w:val="00BB0404"/>
    <w:rsid w:val="00BB365B"/>
    <w:rsid w:val="00BB3A41"/>
    <w:rsid w:val="00BB6399"/>
    <w:rsid w:val="00BB6553"/>
    <w:rsid w:val="00BB6F9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46B55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1F45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chartTrackingRefBased/>
  <w15:docId w15:val="{2B5E812D-D272-41F8-9EEA-08B06AB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okr</cp:lastModifiedBy>
  <cp:revision>4</cp:revision>
  <cp:lastPrinted>2025-09-16T05:00:00Z</cp:lastPrinted>
  <dcterms:created xsi:type="dcterms:W3CDTF">2025-09-16T05:02:00Z</dcterms:created>
  <dcterms:modified xsi:type="dcterms:W3CDTF">2025-09-16T05:25:00Z</dcterms:modified>
</cp:coreProperties>
</file>