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ADC02" w14:textId="77777777" w:rsidR="008355AF" w:rsidRPr="008355AF" w:rsidRDefault="008355AF" w:rsidP="008355AF">
      <w:pPr>
        <w:jc w:val="center"/>
        <w:rPr>
          <w:rFonts w:ascii="Times New Roman" w:hAnsi="Times New Roman" w:cs="Times New Roman"/>
          <w:b/>
          <w:bCs/>
          <w:sz w:val="28"/>
          <w:szCs w:val="28"/>
          <w:lang w:eastAsia="ru-RU"/>
        </w:rPr>
      </w:pPr>
      <w:r w:rsidRPr="008355AF">
        <w:rPr>
          <w:rFonts w:ascii="Times New Roman" w:hAnsi="Times New Roman" w:cs="Times New Roman"/>
          <w:b/>
          <w:bCs/>
          <w:sz w:val="28"/>
          <w:szCs w:val="28"/>
          <w:lang w:eastAsia="ru-RU"/>
        </w:rPr>
        <w:t>ПЕРЕЧЕНЬ АДМИНИСТРАТИВНЫХ ПРОЦЕДУР, ОСУЩЕСТВЛЯЕМЫХ ПО ЗАЯВЛЕНИЯМ ГРАЖДАН</w:t>
      </w:r>
    </w:p>
    <w:p w14:paraId="59972B84" w14:textId="77777777" w:rsidR="008355AF" w:rsidRPr="008355AF" w:rsidRDefault="008355AF" w:rsidP="008355AF">
      <w:pPr>
        <w:ind w:firstLine="709"/>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Указом Президента Республики Беларусь от 26 апреля 2010 г. № 200 «Об административных процедурах, осуществляемых государственными органами и иными организациями по заявлениям граждан» утвержден </w:t>
      </w:r>
      <w:hyperlink r:id="rId4" w:anchor="%D0%97%D0%B0%D0%B3_%D0%A3%D1%82%D0%B2_1" w:history="1">
        <w:r w:rsidRPr="008355AF">
          <w:rPr>
            <w:rFonts w:ascii="Times New Roman" w:hAnsi="Times New Roman" w:cs="Times New Roman"/>
            <w:color w:val="C8000D"/>
            <w:sz w:val="28"/>
            <w:szCs w:val="28"/>
            <w:u w:val="single"/>
            <w:lang w:eastAsia="ru-RU"/>
          </w:rPr>
          <w:t>Перечень</w:t>
        </w:r>
      </w:hyperlink>
      <w:r w:rsidRPr="008355AF">
        <w:rPr>
          <w:rFonts w:ascii="Times New Roman" w:hAnsi="Times New Roman" w:cs="Times New Roman"/>
          <w:color w:val="242424"/>
          <w:sz w:val="28"/>
          <w:szCs w:val="28"/>
          <w:lang w:eastAsia="ru-RU"/>
        </w:rPr>
        <w:t> административных процедур, осуществляемых государственными органами и иными организациями по заявлениям граждан.</w:t>
      </w:r>
    </w:p>
    <w:p w14:paraId="176D4B49" w14:textId="258B99E6" w:rsidR="008355AF" w:rsidRPr="008355AF" w:rsidRDefault="008355AF" w:rsidP="008355AF">
      <w:pPr>
        <w:ind w:firstLine="709"/>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 xml:space="preserve">Административные процедуры, осуществляемые </w:t>
      </w:r>
      <w:r>
        <w:rPr>
          <w:rFonts w:ascii="Times New Roman" w:hAnsi="Times New Roman" w:cs="Times New Roman"/>
          <w:color w:val="242424"/>
          <w:sz w:val="28"/>
          <w:szCs w:val="28"/>
          <w:lang w:eastAsia="ru-RU"/>
        </w:rPr>
        <w:t>Краснопольской районной инспекцией</w:t>
      </w:r>
      <w:r w:rsidRPr="008355AF">
        <w:rPr>
          <w:rFonts w:ascii="Times New Roman" w:hAnsi="Times New Roman" w:cs="Times New Roman"/>
          <w:color w:val="242424"/>
          <w:sz w:val="28"/>
          <w:szCs w:val="28"/>
          <w:lang w:eastAsia="ru-RU"/>
        </w:rPr>
        <w:t xml:space="preserve"> Гостехнадзора </w:t>
      </w:r>
    </w:p>
    <w:tbl>
      <w:tblPr>
        <w:tblW w:w="11385" w:type="dxa"/>
        <w:tblInd w:w="-1426" w:type="dxa"/>
        <w:tblCellMar>
          <w:top w:w="15" w:type="dxa"/>
          <w:left w:w="15" w:type="dxa"/>
          <w:bottom w:w="15" w:type="dxa"/>
          <w:right w:w="15" w:type="dxa"/>
        </w:tblCellMar>
        <w:tblLook w:val="04A0" w:firstRow="1" w:lastRow="0" w:firstColumn="1" w:lastColumn="0" w:noHBand="0" w:noVBand="1"/>
      </w:tblPr>
      <w:tblGrid>
        <w:gridCol w:w="2967"/>
        <w:gridCol w:w="5361"/>
        <w:gridCol w:w="3057"/>
      </w:tblGrid>
      <w:tr w:rsidR="008355AF" w:rsidRPr="008355AF" w14:paraId="75FCAA39" w14:textId="77777777" w:rsidTr="008355AF">
        <w:tc>
          <w:tcPr>
            <w:tcW w:w="2789" w:type="dxa"/>
            <w:tcBorders>
              <w:top w:val="single" w:sz="6" w:space="0" w:color="EAEAEA"/>
              <w:left w:val="single" w:sz="6" w:space="0" w:color="EAEAEA"/>
              <w:bottom w:val="single" w:sz="6" w:space="0" w:color="EAEAEA"/>
              <w:right w:val="single" w:sz="6" w:space="0" w:color="EAEAEA"/>
            </w:tcBorders>
            <w:tcMar>
              <w:top w:w="375" w:type="dxa"/>
              <w:left w:w="270" w:type="dxa"/>
              <w:bottom w:w="300" w:type="dxa"/>
              <w:right w:w="270" w:type="dxa"/>
            </w:tcMar>
            <w:vAlign w:val="center"/>
            <w:hideMark/>
          </w:tcPr>
          <w:p w14:paraId="56EDEB50" w14:textId="77777777" w:rsidR="008355AF" w:rsidRPr="008355AF" w:rsidRDefault="008355AF" w:rsidP="008355AF">
            <w:pPr>
              <w:jc w:val="center"/>
              <w:rPr>
                <w:rFonts w:ascii="Times New Roman" w:hAnsi="Times New Roman" w:cs="Times New Roman"/>
                <w:b/>
                <w:bCs/>
                <w:color w:val="242424"/>
                <w:sz w:val="28"/>
                <w:szCs w:val="28"/>
                <w:lang w:eastAsia="ru-RU"/>
              </w:rPr>
            </w:pPr>
            <w:r w:rsidRPr="008355AF">
              <w:rPr>
                <w:rFonts w:ascii="Times New Roman" w:hAnsi="Times New Roman" w:cs="Times New Roman"/>
                <w:b/>
                <w:bCs/>
                <w:color w:val="242424"/>
                <w:sz w:val="28"/>
                <w:szCs w:val="28"/>
                <w:lang w:eastAsia="ru-RU"/>
              </w:rPr>
              <w:t>Номер административной процедуры</w:t>
            </w:r>
          </w:p>
          <w:p w14:paraId="006933F5" w14:textId="59C5713E" w:rsidR="008355AF" w:rsidRPr="008355AF" w:rsidRDefault="008355AF" w:rsidP="008355AF">
            <w:pPr>
              <w:jc w:val="center"/>
              <w:rPr>
                <w:rFonts w:ascii="Times New Roman" w:hAnsi="Times New Roman" w:cs="Times New Roman"/>
                <w:b/>
                <w:bCs/>
                <w:color w:val="242424"/>
                <w:sz w:val="28"/>
                <w:szCs w:val="28"/>
                <w:lang w:eastAsia="ru-RU"/>
              </w:rPr>
            </w:pPr>
          </w:p>
        </w:tc>
        <w:tc>
          <w:tcPr>
            <w:tcW w:w="5717" w:type="dxa"/>
            <w:tcBorders>
              <w:top w:val="single" w:sz="6" w:space="0" w:color="EAEAEA"/>
              <w:left w:val="single" w:sz="6" w:space="0" w:color="EAEAEA"/>
              <w:bottom w:val="single" w:sz="6" w:space="0" w:color="EAEAEA"/>
              <w:right w:val="single" w:sz="6" w:space="0" w:color="EAEAEA"/>
            </w:tcBorders>
            <w:tcMar>
              <w:top w:w="120" w:type="dxa"/>
              <w:left w:w="330" w:type="dxa"/>
              <w:bottom w:w="120" w:type="dxa"/>
              <w:right w:w="300" w:type="dxa"/>
            </w:tcMar>
            <w:vAlign w:val="center"/>
            <w:hideMark/>
          </w:tcPr>
          <w:p w14:paraId="5EFAF3F3" w14:textId="77777777" w:rsidR="008355AF" w:rsidRPr="008355AF" w:rsidRDefault="008355AF" w:rsidP="008355AF">
            <w:pPr>
              <w:jc w:val="center"/>
              <w:rPr>
                <w:rFonts w:ascii="Times New Roman" w:hAnsi="Times New Roman" w:cs="Times New Roman"/>
                <w:b/>
                <w:bCs/>
                <w:color w:val="242424"/>
                <w:sz w:val="28"/>
                <w:szCs w:val="28"/>
                <w:lang w:eastAsia="ru-RU"/>
              </w:rPr>
            </w:pPr>
            <w:r w:rsidRPr="008355AF">
              <w:rPr>
                <w:rFonts w:ascii="Times New Roman" w:hAnsi="Times New Roman" w:cs="Times New Roman"/>
                <w:b/>
                <w:bCs/>
                <w:color w:val="242424"/>
                <w:sz w:val="28"/>
                <w:szCs w:val="28"/>
                <w:lang w:eastAsia="ru-RU"/>
              </w:rPr>
              <w:t>Наименование административной процедуры</w:t>
            </w:r>
          </w:p>
        </w:tc>
        <w:tc>
          <w:tcPr>
            <w:tcW w:w="2879" w:type="dxa"/>
            <w:tcBorders>
              <w:top w:val="single" w:sz="6" w:space="0" w:color="EAEAEA"/>
              <w:left w:val="single" w:sz="6" w:space="0" w:color="EAEAEA"/>
              <w:bottom w:val="single" w:sz="6" w:space="0" w:color="EAEAEA"/>
              <w:right w:val="single" w:sz="6" w:space="0" w:color="EAEAEA"/>
            </w:tcBorders>
            <w:tcMar>
              <w:top w:w="120" w:type="dxa"/>
              <w:left w:w="330" w:type="dxa"/>
              <w:bottom w:w="120" w:type="dxa"/>
              <w:right w:w="300" w:type="dxa"/>
            </w:tcMar>
            <w:vAlign w:val="center"/>
            <w:hideMark/>
          </w:tcPr>
          <w:p w14:paraId="5C6DA916" w14:textId="77777777" w:rsidR="008355AF" w:rsidRPr="008355AF" w:rsidRDefault="008355AF" w:rsidP="008355AF">
            <w:pPr>
              <w:jc w:val="center"/>
              <w:rPr>
                <w:rFonts w:ascii="Times New Roman" w:hAnsi="Times New Roman" w:cs="Times New Roman"/>
                <w:b/>
                <w:bCs/>
                <w:color w:val="242424"/>
                <w:sz w:val="28"/>
                <w:szCs w:val="28"/>
                <w:lang w:eastAsia="ru-RU"/>
              </w:rPr>
            </w:pPr>
            <w:r w:rsidRPr="008355AF">
              <w:rPr>
                <w:rFonts w:ascii="Times New Roman" w:hAnsi="Times New Roman" w:cs="Times New Roman"/>
                <w:b/>
                <w:bCs/>
                <w:color w:val="242424"/>
                <w:sz w:val="28"/>
                <w:szCs w:val="28"/>
                <w:lang w:eastAsia="ru-RU"/>
              </w:rPr>
              <w:t>Максимальный срок осуществления административной процедуры</w:t>
            </w:r>
          </w:p>
        </w:tc>
      </w:tr>
      <w:tr w:rsidR="008355AF" w:rsidRPr="008355AF" w14:paraId="70D52416" w14:textId="77777777" w:rsidTr="008355AF">
        <w:tc>
          <w:tcPr>
            <w:tcW w:w="2789" w:type="dxa"/>
            <w:tcBorders>
              <w:top w:val="single" w:sz="6" w:space="0" w:color="EAEAEA"/>
              <w:left w:val="single" w:sz="6" w:space="0" w:color="EAEAEA"/>
              <w:bottom w:val="single" w:sz="6" w:space="0" w:color="EAEAEA"/>
              <w:right w:val="single" w:sz="6" w:space="0" w:color="EAEAEA"/>
            </w:tcBorders>
            <w:tcMar>
              <w:top w:w="375" w:type="dxa"/>
              <w:left w:w="270" w:type="dxa"/>
              <w:bottom w:w="300" w:type="dxa"/>
              <w:right w:w="270" w:type="dxa"/>
            </w:tcMar>
            <w:vAlign w:val="center"/>
            <w:hideMark/>
          </w:tcPr>
          <w:p w14:paraId="791B48DC" w14:textId="77777777" w:rsidR="008355AF" w:rsidRPr="008355AF" w:rsidRDefault="008355AF" w:rsidP="008355AF">
            <w:pPr>
              <w:rPr>
                <w:rFonts w:ascii="Times New Roman" w:hAnsi="Times New Roman" w:cs="Times New Roman"/>
                <w:b/>
                <w:bCs/>
                <w:color w:val="242424"/>
                <w:sz w:val="28"/>
                <w:szCs w:val="28"/>
                <w:lang w:eastAsia="ru-RU"/>
              </w:rPr>
            </w:pPr>
            <w:r w:rsidRPr="008355AF">
              <w:rPr>
                <w:rFonts w:ascii="Times New Roman" w:hAnsi="Times New Roman" w:cs="Times New Roman"/>
                <w:b/>
                <w:bCs/>
                <w:color w:val="242424"/>
                <w:sz w:val="28"/>
                <w:szCs w:val="28"/>
                <w:lang w:eastAsia="ru-RU"/>
              </w:rPr>
              <w:t>15.21.</w:t>
            </w:r>
          </w:p>
        </w:tc>
        <w:tc>
          <w:tcPr>
            <w:tcW w:w="5717" w:type="dxa"/>
            <w:tcBorders>
              <w:top w:val="single" w:sz="6" w:space="0" w:color="EAEAEA"/>
              <w:left w:val="single" w:sz="6" w:space="0" w:color="EAEAEA"/>
              <w:bottom w:val="single" w:sz="6" w:space="0" w:color="EAEAEA"/>
              <w:right w:val="single" w:sz="6" w:space="0" w:color="EAEAEA"/>
            </w:tcBorders>
            <w:tcMar>
              <w:top w:w="375" w:type="dxa"/>
              <w:left w:w="150" w:type="dxa"/>
              <w:bottom w:w="300" w:type="dxa"/>
              <w:right w:w="150" w:type="dxa"/>
            </w:tcMar>
            <w:vAlign w:val="center"/>
            <w:hideMark/>
          </w:tcPr>
          <w:p w14:paraId="26C71F60" w14:textId="77777777" w:rsidR="008355AF" w:rsidRPr="008355AF" w:rsidRDefault="008355AF" w:rsidP="008355AF">
            <w:pPr>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Выдача водительского удостоверения на право управления колесным трактором, самоходной машиной (удостоверения тракториста-машиниста) соответствующей категории (далее – удостоверение тракториста-машиниста)</w:t>
            </w:r>
          </w:p>
        </w:tc>
        <w:tc>
          <w:tcPr>
            <w:tcW w:w="2879" w:type="dxa"/>
            <w:tcBorders>
              <w:top w:val="single" w:sz="6" w:space="0" w:color="EAEAEA"/>
              <w:left w:val="single" w:sz="6" w:space="0" w:color="EAEAEA"/>
              <w:bottom w:val="single" w:sz="6" w:space="0" w:color="EAEAEA"/>
              <w:right w:val="single" w:sz="6" w:space="0" w:color="EAEAEA"/>
            </w:tcBorders>
            <w:tcMar>
              <w:top w:w="375" w:type="dxa"/>
              <w:left w:w="150" w:type="dxa"/>
              <w:bottom w:w="300" w:type="dxa"/>
              <w:right w:w="150" w:type="dxa"/>
            </w:tcMar>
            <w:vAlign w:val="center"/>
            <w:hideMark/>
          </w:tcPr>
          <w:p w14:paraId="400B7EAA" w14:textId="77777777" w:rsidR="008355AF" w:rsidRPr="008355AF" w:rsidRDefault="008355AF" w:rsidP="008355AF">
            <w:pPr>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5 рабочих дней</w:t>
            </w:r>
          </w:p>
          <w:p w14:paraId="140722F7" w14:textId="77777777" w:rsidR="008355AF" w:rsidRPr="008355AF" w:rsidRDefault="008355AF" w:rsidP="008355AF">
            <w:pPr>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со дня подачи заявления</w:t>
            </w:r>
          </w:p>
        </w:tc>
      </w:tr>
      <w:tr w:rsidR="008355AF" w:rsidRPr="008355AF" w14:paraId="3D884BE6" w14:textId="77777777" w:rsidTr="008355AF">
        <w:tc>
          <w:tcPr>
            <w:tcW w:w="2789" w:type="dxa"/>
            <w:tcBorders>
              <w:top w:val="single" w:sz="6" w:space="0" w:color="EAEAEA"/>
              <w:left w:val="single" w:sz="6" w:space="0" w:color="EAEAEA"/>
              <w:bottom w:val="single" w:sz="6" w:space="0" w:color="EAEAEA"/>
              <w:right w:val="single" w:sz="6" w:space="0" w:color="EAEAEA"/>
            </w:tcBorders>
            <w:tcMar>
              <w:top w:w="375" w:type="dxa"/>
              <w:left w:w="270" w:type="dxa"/>
              <w:bottom w:w="300" w:type="dxa"/>
              <w:right w:w="270" w:type="dxa"/>
            </w:tcMar>
            <w:vAlign w:val="center"/>
            <w:hideMark/>
          </w:tcPr>
          <w:p w14:paraId="3BD64F56" w14:textId="77777777" w:rsidR="008355AF" w:rsidRPr="008355AF" w:rsidRDefault="008355AF" w:rsidP="008355AF">
            <w:pPr>
              <w:rPr>
                <w:rFonts w:ascii="Times New Roman" w:hAnsi="Times New Roman" w:cs="Times New Roman"/>
                <w:b/>
                <w:bCs/>
                <w:color w:val="242424"/>
                <w:sz w:val="28"/>
                <w:szCs w:val="28"/>
                <w:lang w:eastAsia="ru-RU"/>
              </w:rPr>
            </w:pPr>
            <w:r w:rsidRPr="008355AF">
              <w:rPr>
                <w:rFonts w:ascii="Times New Roman" w:hAnsi="Times New Roman" w:cs="Times New Roman"/>
                <w:b/>
                <w:bCs/>
                <w:color w:val="242424"/>
                <w:sz w:val="28"/>
                <w:szCs w:val="28"/>
                <w:lang w:eastAsia="ru-RU"/>
              </w:rPr>
              <w:t>15.22.</w:t>
            </w:r>
          </w:p>
        </w:tc>
        <w:tc>
          <w:tcPr>
            <w:tcW w:w="5717" w:type="dxa"/>
            <w:tcBorders>
              <w:top w:val="single" w:sz="6" w:space="0" w:color="EAEAEA"/>
              <w:left w:val="single" w:sz="6" w:space="0" w:color="EAEAEA"/>
              <w:bottom w:val="single" w:sz="6" w:space="0" w:color="EAEAEA"/>
              <w:right w:val="single" w:sz="6" w:space="0" w:color="EAEAEA"/>
            </w:tcBorders>
            <w:tcMar>
              <w:top w:w="375" w:type="dxa"/>
              <w:left w:w="150" w:type="dxa"/>
              <w:bottom w:w="300" w:type="dxa"/>
              <w:right w:w="150" w:type="dxa"/>
            </w:tcMar>
            <w:vAlign w:val="center"/>
            <w:hideMark/>
          </w:tcPr>
          <w:p w14:paraId="27AE6D16" w14:textId="77777777" w:rsidR="008355AF" w:rsidRPr="008355AF" w:rsidRDefault="008355AF" w:rsidP="008355AF">
            <w:pPr>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Обмен удостоверения тракториста-машиниста, выданного в Республике Беларусь или Российской Федерации, а также удостоверения тракториста-машиниста (с категориями), выданного на территории республик бывшего СССР, выдача удостоверения тракториста-машиниста взамен утраченного (похищенного) удостоверения тракториста-машиниста</w:t>
            </w:r>
          </w:p>
        </w:tc>
        <w:tc>
          <w:tcPr>
            <w:tcW w:w="2879" w:type="dxa"/>
            <w:tcBorders>
              <w:top w:val="single" w:sz="6" w:space="0" w:color="EAEAEA"/>
              <w:left w:val="single" w:sz="6" w:space="0" w:color="EAEAEA"/>
              <w:bottom w:val="single" w:sz="6" w:space="0" w:color="EAEAEA"/>
              <w:right w:val="single" w:sz="6" w:space="0" w:color="EAEAEA"/>
            </w:tcBorders>
            <w:tcMar>
              <w:top w:w="375" w:type="dxa"/>
              <w:left w:w="150" w:type="dxa"/>
              <w:bottom w:w="300" w:type="dxa"/>
              <w:right w:w="150" w:type="dxa"/>
            </w:tcMar>
            <w:vAlign w:val="center"/>
            <w:hideMark/>
          </w:tcPr>
          <w:p w14:paraId="699BAC79" w14:textId="77777777" w:rsidR="008355AF" w:rsidRPr="008355AF" w:rsidRDefault="008355AF" w:rsidP="008355AF">
            <w:pPr>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5 рабочих дней</w:t>
            </w:r>
          </w:p>
          <w:p w14:paraId="143482BD" w14:textId="77777777" w:rsidR="008355AF" w:rsidRPr="008355AF" w:rsidRDefault="008355AF" w:rsidP="008355AF">
            <w:pPr>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со дня подачи заявления</w:t>
            </w:r>
          </w:p>
        </w:tc>
      </w:tr>
      <w:tr w:rsidR="008355AF" w:rsidRPr="008355AF" w14:paraId="451A11B8" w14:textId="77777777" w:rsidTr="008355AF">
        <w:tc>
          <w:tcPr>
            <w:tcW w:w="2789" w:type="dxa"/>
            <w:tcBorders>
              <w:top w:val="single" w:sz="6" w:space="0" w:color="EAEAEA"/>
              <w:left w:val="single" w:sz="6" w:space="0" w:color="EAEAEA"/>
              <w:bottom w:val="single" w:sz="6" w:space="0" w:color="EAEAEA"/>
              <w:right w:val="single" w:sz="6" w:space="0" w:color="EAEAEA"/>
            </w:tcBorders>
            <w:tcMar>
              <w:top w:w="375" w:type="dxa"/>
              <w:left w:w="270" w:type="dxa"/>
              <w:bottom w:w="300" w:type="dxa"/>
              <w:right w:w="270" w:type="dxa"/>
            </w:tcMar>
            <w:vAlign w:val="center"/>
            <w:hideMark/>
          </w:tcPr>
          <w:p w14:paraId="30D49C15" w14:textId="77777777" w:rsidR="008355AF" w:rsidRPr="008355AF" w:rsidRDefault="008355AF" w:rsidP="008355AF">
            <w:pPr>
              <w:rPr>
                <w:rFonts w:ascii="Times New Roman" w:hAnsi="Times New Roman" w:cs="Times New Roman"/>
                <w:b/>
                <w:bCs/>
                <w:color w:val="242424"/>
                <w:sz w:val="28"/>
                <w:szCs w:val="28"/>
                <w:lang w:eastAsia="ru-RU"/>
              </w:rPr>
            </w:pPr>
            <w:r w:rsidRPr="008355AF">
              <w:rPr>
                <w:rFonts w:ascii="Times New Roman" w:hAnsi="Times New Roman" w:cs="Times New Roman"/>
                <w:b/>
                <w:bCs/>
                <w:color w:val="242424"/>
                <w:sz w:val="28"/>
                <w:szCs w:val="28"/>
                <w:lang w:eastAsia="ru-RU"/>
              </w:rPr>
              <w:lastRenderedPageBreak/>
              <w:t>15.26.</w:t>
            </w:r>
          </w:p>
        </w:tc>
        <w:tc>
          <w:tcPr>
            <w:tcW w:w="5717" w:type="dxa"/>
            <w:tcBorders>
              <w:top w:val="single" w:sz="6" w:space="0" w:color="EAEAEA"/>
              <w:left w:val="single" w:sz="6" w:space="0" w:color="EAEAEA"/>
              <w:bottom w:val="single" w:sz="6" w:space="0" w:color="EAEAEA"/>
              <w:right w:val="single" w:sz="6" w:space="0" w:color="EAEAEA"/>
            </w:tcBorders>
            <w:tcMar>
              <w:top w:w="375" w:type="dxa"/>
              <w:left w:w="150" w:type="dxa"/>
              <w:bottom w:w="300" w:type="dxa"/>
              <w:right w:w="150" w:type="dxa"/>
            </w:tcMar>
            <w:vAlign w:val="center"/>
            <w:hideMark/>
          </w:tcPr>
          <w:p w14:paraId="6774B030" w14:textId="77777777" w:rsidR="008355AF" w:rsidRPr="008355AF" w:rsidRDefault="008355AF" w:rsidP="008355AF">
            <w:pPr>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Выдача временного разрешения на право управления колесным трактором, самоходной машиной соответствующей категории обучающимся, осваивающим содержание образовательных программ профессионально-технического, среднего специального, высшего образования, образовательных программ подготовки (переподготовки) водителей механических транспортных средств, самоходных машин, на период прохождения ими практики</w:t>
            </w:r>
          </w:p>
        </w:tc>
        <w:tc>
          <w:tcPr>
            <w:tcW w:w="2879" w:type="dxa"/>
            <w:tcBorders>
              <w:top w:val="single" w:sz="6" w:space="0" w:color="EAEAEA"/>
              <w:left w:val="single" w:sz="6" w:space="0" w:color="EAEAEA"/>
              <w:bottom w:val="single" w:sz="6" w:space="0" w:color="EAEAEA"/>
              <w:right w:val="single" w:sz="6" w:space="0" w:color="EAEAEA"/>
            </w:tcBorders>
            <w:tcMar>
              <w:top w:w="375" w:type="dxa"/>
              <w:left w:w="150" w:type="dxa"/>
              <w:bottom w:w="300" w:type="dxa"/>
              <w:right w:w="150" w:type="dxa"/>
            </w:tcMar>
            <w:vAlign w:val="center"/>
            <w:hideMark/>
          </w:tcPr>
          <w:p w14:paraId="0298041F" w14:textId="77777777" w:rsidR="008355AF" w:rsidRPr="008355AF" w:rsidRDefault="008355AF" w:rsidP="008355AF">
            <w:pPr>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5 рабочих дней</w:t>
            </w:r>
          </w:p>
          <w:p w14:paraId="1CE2D535" w14:textId="77777777" w:rsidR="008355AF" w:rsidRPr="008355AF" w:rsidRDefault="008355AF" w:rsidP="008355AF">
            <w:pPr>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со дня сдачи всех экзаменов</w:t>
            </w:r>
          </w:p>
        </w:tc>
      </w:tr>
      <w:tr w:rsidR="008355AF" w:rsidRPr="008355AF" w14:paraId="058EAE71" w14:textId="77777777" w:rsidTr="008355AF">
        <w:tc>
          <w:tcPr>
            <w:tcW w:w="2789" w:type="dxa"/>
            <w:tcBorders>
              <w:top w:val="single" w:sz="6" w:space="0" w:color="EAEAEA"/>
              <w:left w:val="single" w:sz="6" w:space="0" w:color="EAEAEA"/>
              <w:bottom w:val="single" w:sz="6" w:space="0" w:color="EAEAEA"/>
              <w:right w:val="single" w:sz="6" w:space="0" w:color="EAEAEA"/>
            </w:tcBorders>
            <w:tcMar>
              <w:top w:w="375" w:type="dxa"/>
              <w:left w:w="270" w:type="dxa"/>
              <w:bottom w:w="300" w:type="dxa"/>
              <w:right w:w="270" w:type="dxa"/>
            </w:tcMar>
            <w:vAlign w:val="center"/>
            <w:hideMark/>
          </w:tcPr>
          <w:p w14:paraId="1426AAEB" w14:textId="77777777" w:rsidR="008355AF" w:rsidRPr="008355AF" w:rsidRDefault="008355AF" w:rsidP="008355AF">
            <w:pPr>
              <w:rPr>
                <w:rFonts w:ascii="Times New Roman" w:hAnsi="Times New Roman" w:cs="Times New Roman"/>
                <w:b/>
                <w:bCs/>
                <w:color w:val="242424"/>
                <w:sz w:val="28"/>
                <w:szCs w:val="28"/>
                <w:lang w:eastAsia="ru-RU"/>
              </w:rPr>
            </w:pPr>
            <w:r w:rsidRPr="008355AF">
              <w:rPr>
                <w:rFonts w:ascii="Times New Roman" w:hAnsi="Times New Roman" w:cs="Times New Roman"/>
                <w:b/>
                <w:bCs/>
                <w:color w:val="242424"/>
                <w:sz w:val="28"/>
                <w:szCs w:val="28"/>
                <w:lang w:eastAsia="ru-RU"/>
              </w:rPr>
              <w:t>15.28.</w:t>
            </w:r>
          </w:p>
        </w:tc>
        <w:tc>
          <w:tcPr>
            <w:tcW w:w="5717" w:type="dxa"/>
            <w:tcBorders>
              <w:top w:val="single" w:sz="6" w:space="0" w:color="EAEAEA"/>
              <w:left w:val="single" w:sz="6" w:space="0" w:color="EAEAEA"/>
              <w:bottom w:val="single" w:sz="6" w:space="0" w:color="EAEAEA"/>
              <w:right w:val="single" w:sz="6" w:space="0" w:color="EAEAEA"/>
            </w:tcBorders>
            <w:tcMar>
              <w:top w:w="375" w:type="dxa"/>
              <w:left w:w="150" w:type="dxa"/>
              <w:bottom w:w="300" w:type="dxa"/>
              <w:right w:w="150" w:type="dxa"/>
            </w:tcMar>
            <w:vAlign w:val="center"/>
            <w:hideMark/>
          </w:tcPr>
          <w:p w14:paraId="2A77C281" w14:textId="77777777" w:rsidR="008355AF" w:rsidRPr="008355AF" w:rsidRDefault="008355AF" w:rsidP="008355AF">
            <w:pPr>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Восстановление права управления колесным трактором, самоходной машиной (с возвратом ранее изъятого удостоверения тракториста-машиниста либо выдачей нового удостоверения тракториста-машиниста взамен утраченного (похищенного) лица, лишенного права управления механическим транспортным средством, самоходной машиной за управление ими в состоянии алкогольного опьянения или в состоянии, вызванном потреблением наркотических средств, психотропных веществ, их аналогов, токсических или других одурманивающих веществ, либо за передачу права управления механическим транспортным средством, самоходной машиной такому лицу, а равно за отказ от прохождения в установленном порядке проверки (освидетельствования) на предмет определения состояния алкогольного опьянения либо состояния, вызванного потреблением наркотических средств, психотропных веществ, их аналогов, токсических или других одурманивающих веществ, а также за употребление водителем алкогольных, слабоалкогольных напитков или пива, наркотических средств, психотропных веществ, их аналогов, токсических или других одурманивающих веществ после подачи сотрудником органов внутренних дел сигнала об остановке транспортного средства либо после совершения дорожно-транспортного происшествия, участником которого он является, до прохождения проверки (освидетельствования) на предмет определения состояния алкогольного опьянения либо состояния, вызванного потреблением наркотических средств, психотропных веществ, их аналогов, токсических или других одурманивающих веществ, после окончания срока лишения такого права</w:t>
            </w:r>
          </w:p>
        </w:tc>
        <w:tc>
          <w:tcPr>
            <w:tcW w:w="2879" w:type="dxa"/>
            <w:tcBorders>
              <w:top w:val="single" w:sz="6" w:space="0" w:color="EAEAEA"/>
              <w:left w:val="single" w:sz="6" w:space="0" w:color="EAEAEA"/>
              <w:bottom w:val="single" w:sz="6" w:space="0" w:color="EAEAEA"/>
              <w:right w:val="single" w:sz="6" w:space="0" w:color="EAEAEA"/>
            </w:tcBorders>
            <w:tcMar>
              <w:top w:w="375" w:type="dxa"/>
              <w:left w:w="150" w:type="dxa"/>
              <w:bottom w:w="300" w:type="dxa"/>
              <w:right w:w="150" w:type="dxa"/>
            </w:tcMar>
            <w:vAlign w:val="center"/>
            <w:hideMark/>
          </w:tcPr>
          <w:p w14:paraId="4F6D8D21" w14:textId="77777777" w:rsidR="008355AF" w:rsidRPr="008355AF" w:rsidRDefault="008355AF" w:rsidP="008355AF">
            <w:pPr>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5 рабочих дней</w:t>
            </w:r>
          </w:p>
          <w:p w14:paraId="38CC02A8" w14:textId="77777777" w:rsidR="008355AF" w:rsidRPr="008355AF" w:rsidRDefault="008355AF" w:rsidP="008355AF">
            <w:pPr>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со дня подачи заявления</w:t>
            </w:r>
          </w:p>
        </w:tc>
      </w:tr>
      <w:tr w:rsidR="008355AF" w:rsidRPr="008355AF" w14:paraId="7C75FC77" w14:textId="77777777" w:rsidTr="008355AF">
        <w:tc>
          <w:tcPr>
            <w:tcW w:w="2789" w:type="dxa"/>
            <w:tcBorders>
              <w:top w:val="single" w:sz="6" w:space="0" w:color="EAEAEA"/>
              <w:left w:val="single" w:sz="6" w:space="0" w:color="EAEAEA"/>
              <w:bottom w:val="single" w:sz="6" w:space="0" w:color="EAEAEA"/>
              <w:right w:val="single" w:sz="6" w:space="0" w:color="EAEAEA"/>
            </w:tcBorders>
            <w:tcMar>
              <w:top w:w="375" w:type="dxa"/>
              <w:left w:w="270" w:type="dxa"/>
              <w:bottom w:w="300" w:type="dxa"/>
              <w:right w:w="270" w:type="dxa"/>
            </w:tcMar>
            <w:vAlign w:val="center"/>
            <w:hideMark/>
          </w:tcPr>
          <w:p w14:paraId="4DC6DC7F" w14:textId="77777777" w:rsidR="008355AF" w:rsidRPr="008355AF" w:rsidRDefault="008355AF" w:rsidP="008355AF">
            <w:pPr>
              <w:rPr>
                <w:rFonts w:ascii="Times New Roman" w:hAnsi="Times New Roman" w:cs="Times New Roman"/>
                <w:b/>
                <w:bCs/>
                <w:color w:val="242424"/>
                <w:sz w:val="28"/>
                <w:szCs w:val="28"/>
                <w:lang w:eastAsia="ru-RU"/>
              </w:rPr>
            </w:pPr>
            <w:r w:rsidRPr="008355AF">
              <w:rPr>
                <w:rFonts w:ascii="Times New Roman" w:hAnsi="Times New Roman" w:cs="Times New Roman"/>
                <w:b/>
                <w:bCs/>
                <w:color w:val="242424"/>
                <w:sz w:val="28"/>
                <w:szCs w:val="28"/>
                <w:lang w:eastAsia="ru-RU"/>
              </w:rPr>
              <w:t>15.30.</w:t>
            </w:r>
          </w:p>
        </w:tc>
        <w:tc>
          <w:tcPr>
            <w:tcW w:w="5717" w:type="dxa"/>
            <w:tcBorders>
              <w:top w:val="single" w:sz="6" w:space="0" w:color="EAEAEA"/>
              <w:left w:val="single" w:sz="6" w:space="0" w:color="EAEAEA"/>
              <w:bottom w:val="single" w:sz="6" w:space="0" w:color="EAEAEA"/>
              <w:right w:val="single" w:sz="6" w:space="0" w:color="EAEAEA"/>
            </w:tcBorders>
            <w:tcMar>
              <w:top w:w="375" w:type="dxa"/>
              <w:left w:w="150" w:type="dxa"/>
              <w:bottom w:w="300" w:type="dxa"/>
              <w:right w:w="150" w:type="dxa"/>
            </w:tcMar>
            <w:vAlign w:val="center"/>
            <w:hideMark/>
          </w:tcPr>
          <w:p w14:paraId="6105DDDC" w14:textId="77777777" w:rsidR="008355AF" w:rsidRPr="008355AF" w:rsidRDefault="008355AF" w:rsidP="008355AF">
            <w:pPr>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Государственная регистрация колесного трактора, прицепа к нему и самоходной машины, включая изъятые, арестованные, конфискованные по судебному постановлению либо обращенные в доход государства иным способом, имущества, на которое обращается взыскание в счет неисполненного налогового обязательства, неуплаченных пеней</w:t>
            </w:r>
          </w:p>
        </w:tc>
        <w:tc>
          <w:tcPr>
            <w:tcW w:w="2879" w:type="dxa"/>
            <w:tcBorders>
              <w:top w:val="single" w:sz="6" w:space="0" w:color="EAEAEA"/>
              <w:left w:val="single" w:sz="6" w:space="0" w:color="EAEAEA"/>
              <w:bottom w:val="single" w:sz="6" w:space="0" w:color="EAEAEA"/>
              <w:right w:val="single" w:sz="6" w:space="0" w:color="EAEAEA"/>
            </w:tcBorders>
            <w:tcMar>
              <w:top w:w="375" w:type="dxa"/>
              <w:left w:w="150" w:type="dxa"/>
              <w:bottom w:w="300" w:type="dxa"/>
              <w:right w:w="150" w:type="dxa"/>
            </w:tcMar>
            <w:vAlign w:val="center"/>
            <w:hideMark/>
          </w:tcPr>
          <w:p w14:paraId="391D2613" w14:textId="77777777" w:rsidR="008355AF" w:rsidRPr="008355AF" w:rsidRDefault="008355AF" w:rsidP="008355AF">
            <w:pPr>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5 рабочих дней</w:t>
            </w:r>
          </w:p>
          <w:p w14:paraId="2E4A88FC" w14:textId="77777777" w:rsidR="008355AF" w:rsidRPr="008355AF" w:rsidRDefault="008355AF" w:rsidP="008355AF">
            <w:pPr>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 xml:space="preserve">со дня подачи заявления, а в случае </w:t>
            </w:r>
            <w:proofErr w:type="spellStart"/>
            <w:r w:rsidRPr="008355AF">
              <w:rPr>
                <w:rFonts w:ascii="Times New Roman" w:hAnsi="Times New Roman" w:cs="Times New Roman"/>
                <w:color w:val="242424"/>
                <w:sz w:val="28"/>
                <w:szCs w:val="28"/>
                <w:lang w:eastAsia="ru-RU"/>
              </w:rPr>
              <w:t>необх</w:t>
            </w:r>
            <w:proofErr w:type="spellEnd"/>
            <w:r w:rsidRPr="008355AF">
              <w:rPr>
                <w:rFonts w:ascii="Times New Roman" w:hAnsi="Times New Roman" w:cs="Times New Roman"/>
                <w:color w:val="242424"/>
                <w:sz w:val="28"/>
                <w:szCs w:val="28"/>
                <w:lang w:eastAsia="ru-RU"/>
              </w:rPr>
              <w:t>. выезда по месту нахождения КТ</w:t>
            </w:r>
            <w:proofErr w:type="gramStart"/>
            <w:r w:rsidRPr="008355AF">
              <w:rPr>
                <w:rFonts w:ascii="Times New Roman" w:hAnsi="Times New Roman" w:cs="Times New Roman"/>
                <w:color w:val="242424"/>
                <w:sz w:val="28"/>
                <w:szCs w:val="28"/>
                <w:lang w:eastAsia="ru-RU"/>
              </w:rPr>
              <w:t xml:space="preserve">, </w:t>
            </w:r>
            <w:proofErr w:type="spellStart"/>
            <w:r w:rsidRPr="008355AF">
              <w:rPr>
                <w:rFonts w:ascii="Times New Roman" w:hAnsi="Times New Roman" w:cs="Times New Roman"/>
                <w:color w:val="242424"/>
                <w:sz w:val="28"/>
                <w:szCs w:val="28"/>
                <w:lang w:eastAsia="ru-RU"/>
              </w:rPr>
              <w:t>Пр.</w:t>
            </w:r>
            <w:proofErr w:type="gramEnd"/>
            <w:r w:rsidRPr="008355AF">
              <w:rPr>
                <w:rFonts w:ascii="Times New Roman" w:hAnsi="Times New Roman" w:cs="Times New Roman"/>
                <w:color w:val="242424"/>
                <w:sz w:val="28"/>
                <w:szCs w:val="28"/>
                <w:lang w:eastAsia="ru-RU"/>
              </w:rPr>
              <w:t>,СМ</w:t>
            </w:r>
            <w:proofErr w:type="spellEnd"/>
            <w:r w:rsidRPr="008355AF">
              <w:rPr>
                <w:rFonts w:ascii="Times New Roman" w:hAnsi="Times New Roman" w:cs="Times New Roman"/>
                <w:color w:val="242424"/>
                <w:sz w:val="28"/>
                <w:szCs w:val="28"/>
                <w:lang w:eastAsia="ru-RU"/>
              </w:rPr>
              <w:t xml:space="preserve"> – 8 рабочих дней со дня подачи заявления</w:t>
            </w:r>
          </w:p>
        </w:tc>
      </w:tr>
      <w:tr w:rsidR="008355AF" w:rsidRPr="008355AF" w14:paraId="6AA0DBFE" w14:textId="77777777" w:rsidTr="008355AF">
        <w:tc>
          <w:tcPr>
            <w:tcW w:w="2789" w:type="dxa"/>
            <w:tcBorders>
              <w:top w:val="single" w:sz="6" w:space="0" w:color="EAEAEA"/>
              <w:left w:val="single" w:sz="6" w:space="0" w:color="EAEAEA"/>
              <w:bottom w:val="single" w:sz="6" w:space="0" w:color="EAEAEA"/>
              <w:right w:val="single" w:sz="6" w:space="0" w:color="EAEAEA"/>
            </w:tcBorders>
            <w:tcMar>
              <w:top w:w="375" w:type="dxa"/>
              <w:left w:w="270" w:type="dxa"/>
              <w:bottom w:w="300" w:type="dxa"/>
              <w:right w:w="270" w:type="dxa"/>
            </w:tcMar>
            <w:vAlign w:val="center"/>
            <w:hideMark/>
          </w:tcPr>
          <w:p w14:paraId="55636807" w14:textId="77777777" w:rsidR="008355AF" w:rsidRPr="008355AF" w:rsidRDefault="008355AF" w:rsidP="008355AF">
            <w:pPr>
              <w:rPr>
                <w:rFonts w:ascii="Times New Roman" w:hAnsi="Times New Roman" w:cs="Times New Roman"/>
                <w:b/>
                <w:bCs/>
                <w:color w:val="242424"/>
                <w:sz w:val="28"/>
                <w:szCs w:val="28"/>
                <w:lang w:eastAsia="ru-RU"/>
              </w:rPr>
            </w:pPr>
            <w:r w:rsidRPr="008355AF">
              <w:rPr>
                <w:rFonts w:ascii="Times New Roman" w:hAnsi="Times New Roman" w:cs="Times New Roman"/>
                <w:b/>
                <w:bCs/>
                <w:color w:val="242424"/>
                <w:sz w:val="28"/>
                <w:szCs w:val="28"/>
                <w:lang w:eastAsia="ru-RU"/>
              </w:rPr>
              <w:t>15.31.</w:t>
            </w:r>
          </w:p>
        </w:tc>
        <w:tc>
          <w:tcPr>
            <w:tcW w:w="5717" w:type="dxa"/>
            <w:tcBorders>
              <w:top w:val="single" w:sz="6" w:space="0" w:color="EAEAEA"/>
              <w:left w:val="single" w:sz="6" w:space="0" w:color="EAEAEA"/>
              <w:bottom w:val="single" w:sz="6" w:space="0" w:color="EAEAEA"/>
              <w:right w:val="single" w:sz="6" w:space="0" w:color="EAEAEA"/>
            </w:tcBorders>
            <w:tcMar>
              <w:top w:w="375" w:type="dxa"/>
              <w:left w:w="150" w:type="dxa"/>
              <w:bottom w:w="300" w:type="dxa"/>
              <w:right w:w="150" w:type="dxa"/>
            </w:tcMar>
            <w:vAlign w:val="center"/>
            <w:hideMark/>
          </w:tcPr>
          <w:p w14:paraId="619AA5B0" w14:textId="77777777" w:rsidR="008355AF" w:rsidRPr="008355AF" w:rsidRDefault="008355AF" w:rsidP="008355AF">
            <w:pPr>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Выдача свидетельства о регистрации колесного трактора, прицепа к нему, самоходной машины и (или) регистрационного знака взамен утраченного (похищенного) или пришедшего в негодность свидетельства о регистрации (технического паспорта) и (или) регистрационного знака</w:t>
            </w:r>
          </w:p>
        </w:tc>
        <w:tc>
          <w:tcPr>
            <w:tcW w:w="2879" w:type="dxa"/>
            <w:tcBorders>
              <w:top w:val="single" w:sz="6" w:space="0" w:color="EAEAEA"/>
              <w:left w:val="single" w:sz="6" w:space="0" w:color="EAEAEA"/>
              <w:bottom w:val="single" w:sz="6" w:space="0" w:color="EAEAEA"/>
              <w:right w:val="single" w:sz="6" w:space="0" w:color="EAEAEA"/>
            </w:tcBorders>
            <w:tcMar>
              <w:top w:w="375" w:type="dxa"/>
              <w:left w:w="150" w:type="dxa"/>
              <w:bottom w:w="300" w:type="dxa"/>
              <w:right w:w="150" w:type="dxa"/>
            </w:tcMar>
            <w:vAlign w:val="center"/>
            <w:hideMark/>
          </w:tcPr>
          <w:p w14:paraId="04D34647" w14:textId="77777777" w:rsidR="008355AF" w:rsidRPr="008355AF" w:rsidRDefault="008355AF" w:rsidP="008355AF">
            <w:pPr>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3 рабочих дней</w:t>
            </w:r>
          </w:p>
          <w:p w14:paraId="383BD681" w14:textId="77777777" w:rsidR="008355AF" w:rsidRPr="008355AF" w:rsidRDefault="008355AF" w:rsidP="008355AF">
            <w:pPr>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 xml:space="preserve">со дня подачи заявления, а в случае </w:t>
            </w:r>
            <w:proofErr w:type="spellStart"/>
            <w:r w:rsidRPr="008355AF">
              <w:rPr>
                <w:rFonts w:ascii="Times New Roman" w:hAnsi="Times New Roman" w:cs="Times New Roman"/>
                <w:color w:val="242424"/>
                <w:sz w:val="28"/>
                <w:szCs w:val="28"/>
                <w:lang w:eastAsia="ru-RU"/>
              </w:rPr>
              <w:t>необх</w:t>
            </w:r>
            <w:proofErr w:type="spellEnd"/>
            <w:r w:rsidRPr="008355AF">
              <w:rPr>
                <w:rFonts w:ascii="Times New Roman" w:hAnsi="Times New Roman" w:cs="Times New Roman"/>
                <w:color w:val="242424"/>
                <w:sz w:val="28"/>
                <w:szCs w:val="28"/>
                <w:lang w:eastAsia="ru-RU"/>
              </w:rPr>
              <w:t>. выезда по месту нахождения КТ</w:t>
            </w:r>
            <w:proofErr w:type="gramStart"/>
            <w:r w:rsidRPr="008355AF">
              <w:rPr>
                <w:rFonts w:ascii="Times New Roman" w:hAnsi="Times New Roman" w:cs="Times New Roman"/>
                <w:color w:val="242424"/>
                <w:sz w:val="28"/>
                <w:szCs w:val="28"/>
                <w:lang w:eastAsia="ru-RU"/>
              </w:rPr>
              <w:t xml:space="preserve">, </w:t>
            </w:r>
            <w:proofErr w:type="spellStart"/>
            <w:r w:rsidRPr="008355AF">
              <w:rPr>
                <w:rFonts w:ascii="Times New Roman" w:hAnsi="Times New Roman" w:cs="Times New Roman"/>
                <w:color w:val="242424"/>
                <w:sz w:val="28"/>
                <w:szCs w:val="28"/>
                <w:lang w:eastAsia="ru-RU"/>
              </w:rPr>
              <w:t>Пр.</w:t>
            </w:r>
            <w:proofErr w:type="gramEnd"/>
            <w:r w:rsidRPr="008355AF">
              <w:rPr>
                <w:rFonts w:ascii="Times New Roman" w:hAnsi="Times New Roman" w:cs="Times New Roman"/>
                <w:color w:val="242424"/>
                <w:sz w:val="28"/>
                <w:szCs w:val="28"/>
                <w:lang w:eastAsia="ru-RU"/>
              </w:rPr>
              <w:t>,СМ</w:t>
            </w:r>
            <w:proofErr w:type="spellEnd"/>
            <w:r w:rsidRPr="008355AF">
              <w:rPr>
                <w:rFonts w:ascii="Times New Roman" w:hAnsi="Times New Roman" w:cs="Times New Roman"/>
                <w:color w:val="242424"/>
                <w:sz w:val="28"/>
                <w:szCs w:val="28"/>
                <w:lang w:eastAsia="ru-RU"/>
              </w:rPr>
              <w:t xml:space="preserve"> – 5 рабочих дней со дня подачи заявления</w:t>
            </w:r>
          </w:p>
        </w:tc>
      </w:tr>
      <w:tr w:rsidR="008355AF" w:rsidRPr="008355AF" w14:paraId="4771DF61" w14:textId="77777777" w:rsidTr="008355AF">
        <w:tc>
          <w:tcPr>
            <w:tcW w:w="2789" w:type="dxa"/>
            <w:tcBorders>
              <w:top w:val="single" w:sz="6" w:space="0" w:color="EAEAEA"/>
              <w:left w:val="single" w:sz="6" w:space="0" w:color="EAEAEA"/>
              <w:bottom w:val="single" w:sz="6" w:space="0" w:color="EAEAEA"/>
              <w:right w:val="single" w:sz="6" w:space="0" w:color="EAEAEA"/>
            </w:tcBorders>
            <w:tcMar>
              <w:top w:w="375" w:type="dxa"/>
              <w:left w:w="270" w:type="dxa"/>
              <w:bottom w:w="300" w:type="dxa"/>
              <w:right w:w="270" w:type="dxa"/>
            </w:tcMar>
            <w:vAlign w:val="center"/>
            <w:hideMark/>
          </w:tcPr>
          <w:p w14:paraId="382483E7" w14:textId="77777777" w:rsidR="008355AF" w:rsidRPr="008355AF" w:rsidRDefault="008355AF" w:rsidP="008355AF">
            <w:pPr>
              <w:rPr>
                <w:rFonts w:ascii="Times New Roman" w:hAnsi="Times New Roman" w:cs="Times New Roman"/>
                <w:b/>
                <w:bCs/>
                <w:color w:val="242424"/>
                <w:sz w:val="28"/>
                <w:szCs w:val="28"/>
                <w:lang w:eastAsia="ru-RU"/>
              </w:rPr>
            </w:pPr>
            <w:r w:rsidRPr="008355AF">
              <w:rPr>
                <w:rFonts w:ascii="Times New Roman" w:hAnsi="Times New Roman" w:cs="Times New Roman"/>
                <w:b/>
                <w:bCs/>
                <w:color w:val="242424"/>
                <w:sz w:val="28"/>
                <w:szCs w:val="28"/>
                <w:lang w:eastAsia="ru-RU"/>
              </w:rPr>
              <w:t>15.32.</w:t>
            </w:r>
          </w:p>
        </w:tc>
        <w:tc>
          <w:tcPr>
            <w:tcW w:w="5717" w:type="dxa"/>
            <w:tcBorders>
              <w:top w:val="single" w:sz="6" w:space="0" w:color="EAEAEA"/>
              <w:left w:val="single" w:sz="6" w:space="0" w:color="EAEAEA"/>
              <w:bottom w:val="single" w:sz="6" w:space="0" w:color="EAEAEA"/>
              <w:right w:val="single" w:sz="6" w:space="0" w:color="EAEAEA"/>
            </w:tcBorders>
            <w:tcMar>
              <w:top w:w="375" w:type="dxa"/>
              <w:left w:w="150" w:type="dxa"/>
              <w:bottom w:w="300" w:type="dxa"/>
              <w:right w:w="150" w:type="dxa"/>
            </w:tcMar>
            <w:vAlign w:val="center"/>
            <w:hideMark/>
          </w:tcPr>
          <w:p w14:paraId="6BE50C95" w14:textId="77777777" w:rsidR="008355AF" w:rsidRPr="008355AF" w:rsidRDefault="008355AF" w:rsidP="008355AF">
            <w:pPr>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Обмен (выдача взамен технического паспорта) свидетельства о регистрации колесного трактора, прицепа к нему, самоходной машины в случае внесения изменений в документы, связанные с государственной регистрацией колесного трактора, прицепа к нему и самоходной машины</w:t>
            </w:r>
          </w:p>
        </w:tc>
        <w:tc>
          <w:tcPr>
            <w:tcW w:w="2879" w:type="dxa"/>
            <w:tcBorders>
              <w:top w:val="single" w:sz="6" w:space="0" w:color="EAEAEA"/>
              <w:left w:val="single" w:sz="6" w:space="0" w:color="EAEAEA"/>
              <w:bottom w:val="single" w:sz="6" w:space="0" w:color="EAEAEA"/>
              <w:right w:val="single" w:sz="6" w:space="0" w:color="EAEAEA"/>
            </w:tcBorders>
            <w:tcMar>
              <w:top w:w="375" w:type="dxa"/>
              <w:left w:w="150" w:type="dxa"/>
              <w:bottom w:w="300" w:type="dxa"/>
              <w:right w:w="150" w:type="dxa"/>
            </w:tcMar>
            <w:vAlign w:val="center"/>
            <w:hideMark/>
          </w:tcPr>
          <w:p w14:paraId="4D209DE6" w14:textId="77777777" w:rsidR="008355AF" w:rsidRPr="008355AF" w:rsidRDefault="008355AF" w:rsidP="008355AF">
            <w:pPr>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3 рабочих дней</w:t>
            </w:r>
          </w:p>
          <w:p w14:paraId="77565E70" w14:textId="77777777" w:rsidR="008355AF" w:rsidRPr="008355AF" w:rsidRDefault="008355AF" w:rsidP="008355AF">
            <w:pPr>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 xml:space="preserve">со дня подачи заявления, а в случае </w:t>
            </w:r>
            <w:proofErr w:type="spellStart"/>
            <w:r w:rsidRPr="008355AF">
              <w:rPr>
                <w:rFonts w:ascii="Times New Roman" w:hAnsi="Times New Roman" w:cs="Times New Roman"/>
                <w:color w:val="242424"/>
                <w:sz w:val="28"/>
                <w:szCs w:val="28"/>
                <w:lang w:eastAsia="ru-RU"/>
              </w:rPr>
              <w:t>необх</w:t>
            </w:r>
            <w:proofErr w:type="spellEnd"/>
            <w:r w:rsidRPr="008355AF">
              <w:rPr>
                <w:rFonts w:ascii="Times New Roman" w:hAnsi="Times New Roman" w:cs="Times New Roman"/>
                <w:color w:val="242424"/>
                <w:sz w:val="28"/>
                <w:szCs w:val="28"/>
                <w:lang w:eastAsia="ru-RU"/>
              </w:rPr>
              <w:t>. выезда по месту нахождения КТ</w:t>
            </w:r>
            <w:proofErr w:type="gramStart"/>
            <w:r w:rsidRPr="008355AF">
              <w:rPr>
                <w:rFonts w:ascii="Times New Roman" w:hAnsi="Times New Roman" w:cs="Times New Roman"/>
                <w:color w:val="242424"/>
                <w:sz w:val="28"/>
                <w:szCs w:val="28"/>
                <w:lang w:eastAsia="ru-RU"/>
              </w:rPr>
              <w:t xml:space="preserve">, </w:t>
            </w:r>
            <w:proofErr w:type="spellStart"/>
            <w:r w:rsidRPr="008355AF">
              <w:rPr>
                <w:rFonts w:ascii="Times New Roman" w:hAnsi="Times New Roman" w:cs="Times New Roman"/>
                <w:color w:val="242424"/>
                <w:sz w:val="28"/>
                <w:szCs w:val="28"/>
                <w:lang w:eastAsia="ru-RU"/>
              </w:rPr>
              <w:t>Пр.</w:t>
            </w:r>
            <w:proofErr w:type="gramEnd"/>
            <w:r w:rsidRPr="008355AF">
              <w:rPr>
                <w:rFonts w:ascii="Times New Roman" w:hAnsi="Times New Roman" w:cs="Times New Roman"/>
                <w:color w:val="242424"/>
                <w:sz w:val="28"/>
                <w:szCs w:val="28"/>
                <w:lang w:eastAsia="ru-RU"/>
              </w:rPr>
              <w:t>,СМ</w:t>
            </w:r>
            <w:proofErr w:type="spellEnd"/>
            <w:r w:rsidRPr="008355AF">
              <w:rPr>
                <w:rFonts w:ascii="Times New Roman" w:hAnsi="Times New Roman" w:cs="Times New Roman"/>
                <w:color w:val="242424"/>
                <w:sz w:val="28"/>
                <w:szCs w:val="28"/>
                <w:lang w:eastAsia="ru-RU"/>
              </w:rPr>
              <w:t xml:space="preserve"> – 5 рабочих дней со дня подачи заявления</w:t>
            </w:r>
          </w:p>
        </w:tc>
      </w:tr>
      <w:tr w:rsidR="008355AF" w:rsidRPr="008355AF" w14:paraId="421A483B" w14:textId="77777777" w:rsidTr="008355AF">
        <w:tc>
          <w:tcPr>
            <w:tcW w:w="2789" w:type="dxa"/>
            <w:tcBorders>
              <w:top w:val="single" w:sz="6" w:space="0" w:color="EAEAEA"/>
              <w:left w:val="single" w:sz="6" w:space="0" w:color="EAEAEA"/>
              <w:bottom w:val="single" w:sz="6" w:space="0" w:color="EAEAEA"/>
              <w:right w:val="single" w:sz="6" w:space="0" w:color="EAEAEA"/>
            </w:tcBorders>
            <w:tcMar>
              <w:top w:w="375" w:type="dxa"/>
              <w:left w:w="270" w:type="dxa"/>
              <w:bottom w:w="300" w:type="dxa"/>
              <w:right w:w="270" w:type="dxa"/>
            </w:tcMar>
            <w:vAlign w:val="center"/>
            <w:hideMark/>
          </w:tcPr>
          <w:p w14:paraId="76936D44" w14:textId="77777777" w:rsidR="008355AF" w:rsidRPr="008355AF" w:rsidRDefault="008355AF" w:rsidP="008355AF">
            <w:pPr>
              <w:rPr>
                <w:rFonts w:ascii="Times New Roman" w:hAnsi="Times New Roman" w:cs="Times New Roman"/>
                <w:b/>
                <w:bCs/>
                <w:color w:val="242424"/>
                <w:sz w:val="28"/>
                <w:szCs w:val="28"/>
                <w:lang w:eastAsia="ru-RU"/>
              </w:rPr>
            </w:pPr>
            <w:r w:rsidRPr="008355AF">
              <w:rPr>
                <w:rFonts w:ascii="Times New Roman" w:hAnsi="Times New Roman" w:cs="Times New Roman"/>
                <w:b/>
                <w:bCs/>
                <w:color w:val="242424"/>
                <w:sz w:val="28"/>
                <w:szCs w:val="28"/>
                <w:lang w:eastAsia="ru-RU"/>
              </w:rPr>
              <w:t>15.34.</w:t>
            </w:r>
          </w:p>
        </w:tc>
        <w:tc>
          <w:tcPr>
            <w:tcW w:w="5717" w:type="dxa"/>
            <w:tcBorders>
              <w:top w:val="single" w:sz="6" w:space="0" w:color="EAEAEA"/>
              <w:left w:val="single" w:sz="6" w:space="0" w:color="EAEAEA"/>
              <w:bottom w:val="single" w:sz="6" w:space="0" w:color="EAEAEA"/>
              <w:right w:val="single" w:sz="6" w:space="0" w:color="EAEAEA"/>
            </w:tcBorders>
            <w:tcMar>
              <w:top w:w="375" w:type="dxa"/>
              <w:left w:w="150" w:type="dxa"/>
              <w:bottom w:w="300" w:type="dxa"/>
              <w:right w:w="150" w:type="dxa"/>
            </w:tcMar>
            <w:vAlign w:val="center"/>
            <w:hideMark/>
          </w:tcPr>
          <w:p w14:paraId="10D3D287" w14:textId="77777777" w:rsidR="008355AF" w:rsidRPr="008355AF" w:rsidRDefault="008355AF" w:rsidP="008355AF">
            <w:pPr>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Выдача акта осмотра колесного трактора, прицепа к нему и самоходной машины для снятия их с учета в случае невозможности представить колесный трактор, прицеп к нему и самоходную машину на осмотр либо для оформления электронного паспорта самоходной машины и других видов техники</w:t>
            </w:r>
          </w:p>
        </w:tc>
        <w:tc>
          <w:tcPr>
            <w:tcW w:w="2879" w:type="dxa"/>
            <w:tcBorders>
              <w:top w:val="single" w:sz="6" w:space="0" w:color="EAEAEA"/>
              <w:left w:val="single" w:sz="6" w:space="0" w:color="EAEAEA"/>
              <w:bottom w:val="single" w:sz="6" w:space="0" w:color="EAEAEA"/>
              <w:right w:val="single" w:sz="6" w:space="0" w:color="EAEAEA"/>
            </w:tcBorders>
            <w:tcMar>
              <w:top w:w="375" w:type="dxa"/>
              <w:left w:w="150" w:type="dxa"/>
              <w:bottom w:w="300" w:type="dxa"/>
              <w:right w:w="150" w:type="dxa"/>
            </w:tcMar>
            <w:vAlign w:val="center"/>
            <w:hideMark/>
          </w:tcPr>
          <w:p w14:paraId="29402C3B" w14:textId="77777777" w:rsidR="008355AF" w:rsidRPr="008355AF" w:rsidRDefault="008355AF" w:rsidP="008355AF">
            <w:pPr>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3 рабочих дней</w:t>
            </w:r>
          </w:p>
          <w:p w14:paraId="1DEDAD33" w14:textId="77777777" w:rsidR="008355AF" w:rsidRPr="008355AF" w:rsidRDefault="008355AF" w:rsidP="008355AF">
            <w:pPr>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 xml:space="preserve">со дня подачи заявления, а в случае </w:t>
            </w:r>
            <w:proofErr w:type="spellStart"/>
            <w:r w:rsidRPr="008355AF">
              <w:rPr>
                <w:rFonts w:ascii="Times New Roman" w:hAnsi="Times New Roman" w:cs="Times New Roman"/>
                <w:color w:val="242424"/>
                <w:sz w:val="28"/>
                <w:szCs w:val="28"/>
                <w:lang w:eastAsia="ru-RU"/>
              </w:rPr>
              <w:t>необх</w:t>
            </w:r>
            <w:proofErr w:type="spellEnd"/>
            <w:r w:rsidRPr="008355AF">
              <w:rPr>
                <w:rFonts w:ascii="Times New Roman" w:hAnsi="Times New Roman" w:cs="Times New Roman"/>
                <w:color w:val="242424"/>
                <w:sz w:val="28"/>
                <w:szCs w:val="28"/>
                <w:lang w:eastAsia="ru-RU"/>
              </w:rPr>
              <w:t>. выезда по месту нахождения КТ</w:t>
            </w:r>
            <w:proofErr w:type="gramStart"/>
            <w:r w:rsidRPr="008355AF">
              <w:rPr>
                <w:rFonts w:ascii="Times New Roman" w:hAnsi="Times New Roman" w:cs="Times New Roman"/>
                <w:color w:val="242424"/>
                <w:sz w:val="28"/>
                <w:szCs w:val="28"/>
                <w:lang w:eastAsia="ru-RU"/>
              </w:rPr>
              <w:t xml:space="preserve">, </w:t>
            </w:r>
            <w:proofErr w:type="spellStart"/>
            <w:r w:rsidRPr="008355AF">
              <w:rPr>
                <w:rFonts w:ascii="Times New Roman" w:hAnsi="Times New Roman" w:cs="Times New Roman"/>
                <w:color w:val="242424"/>
                <w:sz w:val="28"/>
                <w:szCs w:val="28"/>
                <w:lang w:eastAsia="ru-RU"/>
              </w:rPr>
              <w:t>Пр.</w:t>
            </w:r>
            <w:proofErr w:type="gramEnd"/>
            <w:r w:rsidRPr="008355AF">
              <w:rPr>
                <w:rFonts w:ascii="Times New Roman" w:hAnsi="Times New Roman" w:cs="Times New Roman"/>
                <w:color w:val="242424"/>
                <w:sz w:val="28"/>
                <w:szCs w:val="28"/>
                <w:lang w:eastAsia="ru-RU"/>
              </w:rPr>
              <w:t>,СМ</w:t>
            </w:r>
            <w:proofErr w:type="spellEnd"/>
            <w:r w:rsidRPr="008355AF">
              <w:rPr>
                <w:rFonts w:ascii="Times New Roman" w:hAnsi="Times New Roman" w:cs="Times New Roman"/>
                <w:color w:val="242424"/>
                <w:sz w:val="28"/>
                <w:szCs w:val="28"/>
                <w:lang w:eastAsia="ru-RU"/>
              </w:rPr>
              <w:t xml:space="preserve"> – 5 рабочих дней со дня подачи заявления</w:t>
            </w:r>
          </w:p>
        </w:tc>
      </w:tr>
      <w:tr w:rsidR="008355AF" w:rsidRPr="008355AF" w14:paraId="071B13EE" w14:textId="77777777" w:rsidTr="008355AF">
        <w:tc>
          <w:tcPr>
            <w:tcW w:w="2789" w:type="dxa"/>
            <w:tcBorders>
              <w:top w:val="single" w:sz="6" w:space="0" w:color="EAEAEA"/>
              <w:left w:val="single" w:sz="6" w:space="0" w:color="EAEAEA"/>
              <w:bottom w:val="single" w:sz="6" w:space="0" w:color="EAEAEA"/>
              <w:right w:val="single" w:sz="6" w:space="0" w:color="EAEAEA"/>
            </w:tcBorders>
            <w:tcMar>
              <w:top w:w="375" w:type="dxa"/>
              <w:left w:w="270" w:type="dxa"/>
              <w:bottom w:w="300" w:type="dxa"/>
              <w:right w:w="270" w:type="dxa"/>
            </w:tcMar>
            <w:vAlign w:val="center"/>
            <w:hideMark/>
          </w:tcPr>
          <w:p w14:paraId="0551DCF3" w14:textId="77777777" w:rsidR="008355AF" w:rsidRPr="008355AF" w:rsidRDefault="008355AF" w:rsidP="008355AF">
            <w:pPr>
              <w:rPr>
                <w:rFonts w:ascii="Times New Roman" w:hAnsi="Times New Roman" w:cs="Times New Roman"/>
                <w:b/>
                <w:bCs/>
                <w:color w:val="242424"/>
                <w:sz w:val="28"/>
                <w:szCs w:val="28"/>
                <w:lang w:eastAsia="ru-RU"/>
              </w:rPr>
            </w:pPr>
            <w:r w:rsidRPr="008355AF">
              <w:rPr>
                <w:rFonts w:ascii="Times New Roman" w:hAnsi="Times New Roman" w:cs="Times New Roman"/>
                <w:b/>
                <w:bCs/>
                <w:color w:val="242424"/>
                <w:sz w:val="28"/>
                <w:szCs w:val="28"/>
                <w:lang w:eastAsia="ru-RU"/>
              </w:rPr>
              <w:t>15.35.</w:t>
            </w:r>
          </w:p>
        </w:tc>
        <w:tc>
          <w:tcPr>
            <w:tcW w:w="5717" w:type="dxa"/>
            <w:tcBorders>
              <w:top w:val="single" w:sz="6" w:space="0" w:color="EAEAEA"/>
              <w:left w:val="single" w:sz="6" w:space="0" w:color="EAEAEA"/>
              <w:bottom w:val="single" w:sz="6" w:space="0" w:color="EAEAEA"/>
              <w:right w:val="single" w:sz="6" w:space="0" w:color="EAEAEA"/>
            </w:tcBorders>
            <w:tcMar>
              <w:top w:w="375" w:type="dxa"/>
              <w:left w:w="150" w:type="dxa"/>
              <w:bottom w:w="300" w:type="dxa"/>
              <w:right w:w="150" w:type="dxa"/>
            </w:tcMar>
            <w:vAlign w:val="center"/>
            <w:hideMark/>
          </w:tcPr>
          <w:p w14:paraId="3095FDC4" w14:textId="77777777" w:rsidR="008355AF" w:rsidRPr="008355AF" w:rsidRDefault="008355AF" w:rsidP="008355AF">
            <w:pPr>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Снятие с учета колесного трактора, прицепа к нему и самоходной машины</w:t>
            </w:r>
          </w:p>
        </w:tc>
        <w:tc>
          <w:tcPr>
            <w:tcW w:w="2879" w:type="dxa"/>
            <w:tcBorders>
              <w:top w:val="single" w:sz="6" w:space="0" w:color="EAEAEA"/>
              <w:left w:val="single" w:sz="6" w:space="0" w:color="EAEAEA"/>
              <w:bottom w:val="single" w:sz="6" w:space="0" w:color="EAEAEA"/>
              <w:right w:val="single" w:sz="6" w:space="0" w:color="EAEAEA"/>
            </w:tcBorders>
            <w:tcMar>
              <w:top w:w="375" w:type="dxa"/>
              <w:left w:w="150" w:type="dxa"/>
              <w:bottom w:w="300" w:type="dxa"/>
              <w:right w:w="150" w:type="dxa"/>
            </w:tcMar>
            <w:vAlign w:val="center"/>
            <w:hideMark/>
          </w:tcPr>
          <w:p w14:paraId="0535177B" w14:textId="77777777" w:rsidR="008355AF" w:rsidRPr="008355AF" w:rsidRDefault="008355AF" w:rsidP="008355AF">
            <w:pPr>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3 рабочих дней</w:t>
            </w:r>
          </w:p>
          <w:p w14:paraId="60D283E7" w14:textId="77777777" w:rsidR="008355AF" w:rsidRPr="008355AF" w:rsidRDefault="008355AF" w:rsidP="008355AF">
            <w:pPr>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 xml:space="preserve">со дня подачи заявления, а в случае </w:t>
            </w:r>
            <w:proofErr w:type="spellStart"/>
            <w:r w:rsidRPr="008355AF">
              <w:rPr>
                <w:rFonts w:ascii="Times New Roman" w:hAnsi="Times New Roman" w:cs="Times New Roman"/>
                <w:color w:val="242424"/>
                <w:sz w:val="28"/>
                <w:szCs w:val="28"/>
                <w:lang w:eastAsia="ru-RU"/>
              </w:rPr>
              <w:t>необх</w:t>
            </w:r>
            <w:proofErr w:type="spellEnd"/>
            <w:r w:rsidRPr="008355AF">
              <w:rPr>
                <w:rFonts w:ascii="Times New Roman" w:hAnsi="Times New Roman" w:cs="Times New Roman"/>
                <w:color w:val="242424"/>
                <w:sz w:val="28"/>
                <w:szCs w:val="28"/>
                <w:lang w:eastAsia="ru-RU"/>
              </w:rPr>
              <w:t>. выезда по месту нахождения КТ</w:t>
            </w:r>
            <w:proofErr w:type="gramStart"/>
            <w:r w:rsidRPr="008355AF">
              <w:rPr>
                <w:rFonts w:ascii="Times New Roman" w:hAnsi="Times New Roman" w:cs="Times New Roman"/>
                <w:color w:val="242424"/>
                <w:sz w:val="28"/>
                <w:szCs w:val="28"/>
                <w:lang w:eastAsia="ru-RU"/>
              </w:rPr>
              <w:t xml:space="preserve">, </w:t>
            </w:r>
            <w:proofErr w:type="spellStart"/>
            <w:r w:rsidRPr="008355AF">
              <w:rPr>
                <w:rFonts w:ascii="Times New Roman" w:hAnsi="Times New Roman" w:cs="Times New Roman"/>
                <w:color w:val="242424"/>
                <w:sz w:val="28"/>
                <w:szCs w:val="28"/>
                <w:lang w:eastAsia="ru-RU"/>
              </w:rPr>
              <w:t>Пр.</w:t>
            </w:r>
            <w:proofErr w:type="gramEnd"/>
            <w:r w:rsidRPr="008355AF">
              <w:rPr>
                <w:rFonts w:ascii="Times New Roman" w:hAnsi="Times New Roman" w:cs="Times New Roman"/>
                <w:color w:val="242424"/>
                <w:sz w:val="28"/>
                <w:szCs w:val="28"/>
                <w:lang w:eastAsia="ru-RU"/>
              </w:rPr>
              <w:t>,СМ</w:t>
            </w:r>
            <w:proofErr w:type="spellEnd"/>
            <w:r w:rsidRPr="008355AF">
              <w:rPr>
                <w:rFonts w:ascii="Times New Roman" w:hAnsi="Times New Roman" w:cs="Times New Roman"/>
                <w:color w:val="242424"/>
                <w:sz w:val="28"/>
                <w:szCs w:val="28"/>
                <w:lang w:eastAsia="ru-RU"/>
              </w:rPr>
              <w:t xml:space="preserve"> – 5 рабочих дней со дня подачи заявления</w:t>
            </w:r>
          </w:p>
        </w:tc>
      </w:tr>
      <w:tr w:rsidR="008355AF" w:rsidRPr="008355AF" w14:paraId="1DAB1F27" w14:textId="77777777" w:rsidTr="008355AF">
        <w:tc>
          <w:tcPr>
            <w:tcW w:w="2789" w:type="dxa"/>
            <w:tcBorders>
              <w:top w:val="single" w:sz="6" w:space="0" w:color="EAEAEA"/>
              <w:left w:val="single" w:sz="6" w:space="0" w:color="EAEAEA"/>
              <w:bottom w:val="single" w:sz="6" w:space="0" w:color="EAEAEA"/>
              <w:right w:val="single" w:sz="6" w:space="0" w:color="EAEAEA"/>
            </w:tcBorders>
            <w:tcMar>
              <w:top w:w="375" w:type="dxa"/>
              <w:left w:w="270" w:type="dxa"/>
              <w:bottom w:w="300" w:type="dxa"/>
              <w:right w:w="270" w:type="dxa"/>
            </w:tcMar>
            <w:vAlign w:val="center"/>
            <w:hideMark/>
          </w:tcPr>
          <w:p w14:paraId="34D8513A" w14:textId="77777777" w:rsidR="008355AF" w:rsidRPr="008355AF" w:rsidRDefault="008355AF" w:rsidP="008355AF">
            <w:pPr>
              <w:rPr>
                <w:rFonts w:ascii="Times New Roman" w:hAnsi="Times New Roman" w:cs="Times New Roman"/>
                <w:b/>
                <w:bCs/>
                <w:color w:val="242424"/>
                <w:sz w:val="28"/>
                <w:szCs w:val="28"/>
                <w:lang w:eastAsia="ru-RU"/>
              </w:rPr>
            </w:pPr>
            <w:r w:rsidRPr="008355AF">
              <w:rPr>
                <w:rFonts w:ascii="Times New Roman" w:hAnsi="Times New Roman" w:cs="Times New Roman"/>
                <w:b/>
                <w:bCs/>
                <w:color w:val="242424"/>
                <w:sz w:val="28"/>
                <w:szCs w:val="28"/>
                <w:lang w:eastAsia="ru-RU"/>
              </w:rPr>
              <w:t>15.37.</w:t>
            </w:r>
          </w:p>
        </w:tc>
        <w:tc>
          <w:tcPr>
            <w:tcW w:w="5717" w:type="dxa"/>
            <w:tcBorders>
              <w:top w:val="single" w:sz="6" w:space="0" w:color="EAEAEA"/>
              <w:left w:val="single" w:sz="6" w:space="0" w:color="EAEAEA"/>
              <w:bottom w:val="single" w:sz="6" w:space="0" w:color="EAEAEA"/>
              <w:right w:val="single" w:sz="6" w:space="0" w:color="EAEAEA"/>
            </w:tcBorders>
            <w:tcMar>
              <w:top w:w="375" w:type="dxa"/>
              <w:left w:w="150" w:type="dxa"/>
              <w:bottom w:w="300" w:type="dxa"/>
              <w:right w:w="150" w:type="dxa"/>
            </w:tcMar>
            <w:vAlign w:val="center"/>
            <w:hideMark/>
          </w:tcPr>
          <w:p w14:paraId="69B0E7A6" w14:textId="77777777" w:rsidR="008355AF" w:rsidRPr="008355AF" w:rsidRDefault="008355AF" w:rsidP="008355AF">
            <w:pPr>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Государственный технический осмотр колесного трактора, прицепа к нему и самоходной машины с выдачей разрешения на допуск к участию в дорожном движении колесного трактора, прицепа к нему и самоходной машины</w:t>
            </w:r>
          </w:p>
        </w:tc>
        <w:tc>
          <w:tcPr>
            <w:tcW w:w="2879" w:type="dxa"/>
            <w:tcBorders>
              <w:top w:val="single" w:sz="6" w:space="0" w:color="EAEAEA"/>
              <w:left w:val="single" w:sz="6" w:space="0" w:color="EAEAEA"/>
              <w:bottom w:val="single" w:sz="6" w:space="0" w:color="EAEAEA"/>
              <w:right w:val="single" w:sz="6" w:space="0" w:color="EAEAEA"/>
            </w:tcBorders>
            <w:tcMar>
              <w:top w:w="375" w:type="dxa"/>
              <w:left w:w="150" w:type="dxa"/>
              <w:bottom w:w="300" w:type="dxa"/>
              <w:right w:w="150" w:type="dxa"/>
            </w:tcMar>
            <w:vAlign w:val="center"/>
            <w:hideMark/>
          </w:tcPr>
          <w:p w14:paraId="42B3B361" w14:textId="77777777" w:rsidR="008355AF" w:rsidRPr="008355AF" w:rsidRDefault="008355AF" w:rsidP="008355AF">
            <w:pPr>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в день обращения,</w:t>
            </w:r>
          </w:p>
          <w:p w14:paraId="02F5758C" w14:textId="77777777" w:rsidR="008355AF" w:rsidRPr="008355AF" w:rsidRDefault="008355AF" w:rsidP="008355AF">
            <w:pPr>
              <w:rPr>
                <w:rFonts w:ascii="Times New Roman" w:hAnsi="Times New Roman" w:cs="Times New Roman"/>
                <w:color w:val="242424"/>
                <w:sz w:val="28"/>
                <w:szCs w:val="28"/>
                <w:lang w:eastAsia="ru-RU"/>
              </w:rPr>
            </w:pPr>
            <w:r w:rsidRPr="008355AF">
              <w:rPr>
                <w:rFonts w:ascii="Times New Roman" w:hAnsi="Times New Roman" w:cs="Times New Roman"/>
                <w:color w:val="242424"/>
                <w:sz w:val="28"/>
                <w:szCs w:val="28"/>
                <w:lang w:eastAsia="ru-RU"/>
              </w:rPr>
              <w:t xml:space="preserve">а в случае </w:t>
            </w:r>
            <w:proofErr w:type="spellStart"/>
            <w:r w:rsidRPr="008355AF">
              <w:rPr>
                <w:rFonts w:ascii="Times New Roman" w:hAnsi="Times New Roman" w:cs="Times New Roman"/>
                <w:color w:val="242424"/>
                <w:sz w:val="28"/>
                <w:szCs w:val="28"/>
                <w:lang w:eastAsia="ru-RU"/>
              </w:rPr>
              <w:t>необх</w:t>
            </w:r>
            <w:proofErr w:type="spellEnd"/>
            <w:r w:rsidRPr="008355AF">
              <w:rPr>
                <w:rFonts w:ascii="Times New Roman" w:hAnsi="Times New Roman" w:cs="Times New Roman"/>
                <w:color w:val="242424"/>
                <w:sz w:val="28"/>
                <w:szCs w:val="28"/>
                <w:lang w:eastAsia="ru-RU"/>
              </w:rPr>
              <w:t>. выезда по месту нахождения КТ</w:t>
            </w:r>
            <w:proofErr w:type="gramStart"/>
            <w:r w:rsidRPr="008355AF">
              <w:rPr>
                <w:rFonts w:ascii="Times New Roman" w:hAnsi="Times New Roman" w:cs="Times New Roman"/>
                <w:color w:val="242424"/>
                <w:sz w:val="28"/>
                <w:szCs w:val="28"/>
                <w:lang w:eastAsia="ru-RU"/>
              </w:rPr>
              <w:t xml:space="preserve">, </w:t>
            </w:r>
            <w:proofErr w:type="spellStart"/>
            <w:r w:rsidRPr="008355AF">
              <w:rPr>
                <w:rFonts w:ascii="Times New Roman" w:hAnsi="Times New Roman" w:cs="Times New Roman"/>
                <w:color w:val="242424"/>
                <w:sz w:val="28"/>
                <w:szCs w:val="28"/>
                <w:lang w:eastAsia="ru-RU"/>
              </w:rPr>
              <w:t>Пр.</w:t>
            </w:r>
            <w:proofErr w:type="gramEnd"/>
            <w:r w:rsidRPr="008355AF">
              <w:rPr>
                <w:rFonts w:ascii="Times New Roman" w:hAnsi="Times New Roman" w:cs="Times New Roman"/>
                <w:color w:val="242424"/>
                <w:sz w:val="28"/>
                <w:szCs w:val="28"/>
                <w:lang w:eastAsia="ru-RU"/>
              </w:rPr>
              <w:t>,СМ</w:t>
            </w:r>
            <w:proofErr w:type="spellEnd"/>
            <w:r w:rsidRPr="008355AF">
              <w:rPr>
                <w:rFonts w:ascii="Times New Roman" w:hAnsi="Times New Roman" w:cs="Times New Roman"/>
                <w:color w:val="242424"/>
                <w:sz w:val="28"/>
                <w:szCs w:val="28"/>
                <w:lang w:eastAsia="ru-RU"/>
              </w:rPr>
              <w:t xml:space="preserve"> – 5 рабочих дней со дня обращения</w:t>
            </w:r>
          </w:p>
        </w:tc>
      </w:tr>
    </w:tbl>
    <w:p w14:paraId="6F0808FB" w14:textId="77777777" w:rsidR="00190C91" w:rsidRPr="008355AF" w:rsidRDefault="00190C91" w:rsidP="008355AF">
      <w:pPr>
        <w:rPr>
          <w:rFonts w:ascii="Times New Roman" w:hAnsi="Times New Roman" w:cs="Times New Roman"/>
          <w:sz w:val="28"/>
          <w:szCs w:val="28"/>
        </w:rPr>
      </w:pPr>
    </w:p>
    <w:sectPr w:rsidR="00190C91" w:rsidRPr="008355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oNotDisplayPageBoundaries/>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5AF"/>
    <w:rsid w:val="00190C91"/>
    <w:rsid w:val="00835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3A0AE"/>
  <w15:chartTrackingRefBased/>
  <w15:docId w15:val="{FD6523AA-B67A-4673-9932-484C3BFF8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8355A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355AF"/>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8355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355AF"/>
    <w:rPr>
      <w:color w:val="0000FF"/>
      <w:u w:val="single"/>
    </w:rPr>
  </w:style>
  <w:style w:type="character" w:styleId="a5">
    <w:name w:val="Strong"/>
    <w:basedOn w:val="a0"/>
    <w:uiPriority w:val="22"/>
    <w:qFormat/>
    <w:rsid w:val="008355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3588197">
      <w:bodyDiv w:val="1"/>
      <w:marLeft w:val="0"/>
      <w:marRight w:val="0"/>
      <w:marTop w:val="0"/>
      <w:marBottom w:val="0"/>
      <w:divBdr>
        <w:top w:val="none" w:sz="0" w:space="0" w:color="auto"/>
        <w:left w:val="none" w:sz="0" w:space="0" w:color="auto"/>
        <w:bottom w:val="none" w:sz="0" w:space="0" w:color="auto"/>
        <w:right w:val="none" w:sz="0" w:space="0" w:color="auto"/>
      </w:divBdr>
      <w:divsChild>
        <w:div w:id="85005519">
          <w:marLeft w:val="0"/>
          <w:marRight w:val="0"/>
          <w:marTop w:val="0"/>
          <w:marBottom w:val="1950"/>
          <w:divBdr>
            <w:top w:val="none" w:sz="0" w:space="0" w:color="auto"/>
            <w:left w:val="none" w:sz="0" w:space="0" w:color="auto"/>
            <w:bottom w:val="none" w:sz="0" w:space="0" w:color="auto"/>
            <w:right w:val="none" w:sz="0" w:space="0" w:color="auto"/>
          </w:divBdr>
          <w:divsChild>
            <w:div w:id="720176265">
              <w:marLeft w:val="0"/>
              <w:marRight w:val="0"/>
              <w:marTop w:val="0"/>
              <w:marBottom w:val="0"/>
              <w:divBdr>
                <w:top w:val="none" w:sz="0" w:space="0" w:color="auto"/>
                <w:left w:val="none" w:sz="0" w:space="0" w:color="auto"/>
                <w:bottom w:val="none" w:sz="0" w:space="0" w:color="auto"/>
                <w:right w:val="none" w:sz="0" w:space="0" w:color="auto"/>
              </w:divBdr>
              <w:divsChild>
                <w:div w:id="213563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148966">
      <w:bodyDiv w:val="1"/>
      <w:marLeft w:val="0"/>
      <w:marRight w:val="0"/>
      <w:marTop w:val="0"/>
      <w:marBottom w:val="0"/>
      <w:divBdr>
        <w:top w:val="none" w:sz="0" w:space="0" w:color="auto"/>
        <w:left w:val="none" w:sz="0" w:space="0" w:color="auto"/>
        <w:bottom w:val="none" w:sz="0" w:space="0" w:color="auto"/>
        <w:right w:val="none" w:sz="0" w:space="0" w:color="auto"/>
      </w:divBdr>
      <w:divsChild>
        <w:div w:id="1156071368">
          <w:marLeft w:val="0"/>
          <w:marRight w:val="0"/>
          <w:marTop w:val="0"/>
          <w:marBottom w:val="1950"/>
          <w:divBdr>
            <w:top w:val="none" w:sz="0" w:space="0" w:color="auto"/>
            <w:left w:val="none" w:sz="0" w:space="0" w:color="auto"/>
            <w:bottom w:val="none" w:sz="0" w:space="0" w:color="auto"/>
            <w:right w:val="none" w:sz="0" w:space="0" w:color="auto"/>
          </w:divBdr>
          <w:divsChild>
            <w:div w:id="150340823">
              <w:marLeft w:val="0"/>
              <w:marRight w:val="0"/>
              <w:marTop w:val="0"/>
              <w:marBottom w:val="0"/>
              <w:divBdr>
                <w:top w:val="none" w:sz="0" w:space="0" w:color="auto"/>
                <w:left w:val="none" w:sz="0" w:space="0" w:color="auto"/>
                <w:bottom w:val="none" w:sz="0" w:space="0" w:color="auto"/>
                <w:right w:val="none" w:sz="0" w:space="0" w:color="auto"/>
              </w:divBdr>
              <w:divsChild>
                <w:div w:id="36949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talonline.by/document/?regnum=p310002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842</Words>
  <Characters>4804</Characters>
  <Application>Microsoft Office Word</Application>
  <DocSecurity>0</DocSecurity>
  <Lines>40</Lines>
  <Paragraphs>11</Paragraphs>
  <ScaleCrop>false</ScaleCrop>
  <Company/>
  <LinksUpToDate>false</LinksUpToDate>
  <CharactersWithSpaces>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dc:creator>
  <cp:keywords/>
  <dc:description/>
  <cp:lastModifiedBy>New</cp:lastModifiedBy>
  <cp:revision>1</cp:revision>
  <dcterms:created xsi:type="dcterms:W3CDTF">2024-08-29T19:31:00Z</dcterms:created>
  <dcterms:modified xsi:type="dcterms:W3CDTF">2024-08-29T19:33:00Z</dcterms:modified>
</cp:coreProperties>
</file>